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108A" w:rsidRPr="00B1108A" w:rsidRDefault="00B1108A" w:rsidP="00B1108A">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B1108A">
        <w:rPr>
          <w:rFonts w:ascii="Times New Roman" w:eastAsia="Times New Roman" w:hAnsi="Times New Roman" w:cs="Times New Roman"/>
          <w:b/>
          <w:bCs/>
          <w:kern w:val="36"/>
          <w:sz w:val="48"/>
          <w:szCs w:val="48"/>
        </w:rPr>
        <w:t>S.A.F.E.T.E.C.H. Certification Phone Assessment</w:t>
      </w:r>
    </w:p>
    <w:p w:rsidR="00B1108A" w:rsidRPr="00B1108A" w:rsidRDefault="00B1108A" w:rsidP="00B1108A">
      <w:pPr>
        <w:spacing w:before="100" w:beforeAutospacing="1" w:after="100" w:afterAutospacing="1" w:line="240" w:lineRule="auto"/>
        <w:outlineLvl w:val="1"/>
        <w:rPr>
          <w:rFonts w:ascii="Times New Roman" w:eastAsia="Times New Roman" w:hAnsi="Times New Roman" w:cs="Times New Roman"/>
          <w:b/>
          <w:bCs/>
          <w:sz w:val="36"/>
          <w:szCs w:val="36"/>
        </w:rPr>
      </w:pPr>
      <w:r w:rsidRPr="00B1108A">
        <w:rPr>
          <w:rFonts w:ascii="Times New Roman" w:eastAsia="Times New Roman" w:hAnsi="Times New Roman" w:cs="Times New Roman"/>
          <w:b/>
          <w:bCs/>
          <w:sz w:val="36"/>
          <w:szCs w:val="36"/>
        </w:rPr>
        <w:t>Comprehensive Study Guide</w:t>
      </w:r>
    </w:p>
    <w:p w:rsidR="00B1108A" w:rsidRPr="00B1108A" w:rsidRDefault="00B1108A" w:rsidP="00B1108A">
      <w:pPr>
        <w:spacing w:before="100" w:beforeAutospacing="1" w:after="100" w:afterAutospacing="1" w:line="240" w:lineRule="auto"/>
        <w:outlineLvl w:val="2"/>
        <w:rPr>
          <w:rFonts w:ascii="Times New Roman" w:eastAsia="Times New Roman" w:hAnsi="Times New Roman" w:cs="Times New Roman"/>
          <w:b/>
          <w:bCs/>
          <w:sz w:val="27"/>
          <w:szCs w:val="27"/>
        </w:rPr>
      </w:pPr>
      <w:r w:rsidRPr="00B1108A">
        <w:rPr>
          <w:rFonts w:ascii="Times New Roman" w:eastAsia="Times New Roman" w:hAnsi="Times New Roman" w:cs="Times New Roman"/>
          <w:b/>
          <w:bCs/>
          <w:sz w:val="27"/>
          <w:szCs w:val="27"/>
        </w:rPr>
        <w:t>Earth Care Platform Procedures and Professional Readiness</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b/>
          <w:bCs/>
          <w:sz w:val="24"/>
          <w:szCs w:val="24"/>
        </w:rPr>
        <w:t>Study Guide Version: August 2026</w:t>
      </w:r>
    </w:p>
    <w:p w:rsidR="00B1108A" w:rsidRPr="00B1108A" w:rsidRDefault="00B1108A" w:rsidP="00B1108A">
      <w:pPr>
        <w:spacing w:after="0"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pict>
          <v:rect id="_x0000_i1025" style="width:0;height:1.5pt" o:hralign="center" o:hrstd="t" o:hr="t" fillcolor="#a0a0a0" stroked="f"/>
        </w:pict>
      </w:r>
    </w:p>
    <w:p w:rsidR="00B1108A" w:rsidRPr="00B1108A" w:rsidRDefault="00B1108A" w:rsidP="00B1108A">
      <w:pPr>
        <w:spacing w:before="100" w:beforeAutospacing="1" w:after="100" w:afterAutospacing="1" w:line="240" w:lineRule="auto"/>
        <w:outlineLvl w:val="1"/>
        <w:rPr>
          <w:rFonts w:ascii="Times New Roman" w:eastAsia="Times New Roman" w:hAnsi="Times New Roman" w:cs="Times New Roman"/>
          <w:b/>
          <w:bCs/>
          <w:sz w:val="36"/>
          <w:szCs w:val="36"/>
        </w:rPr>
      </w:pPr>
      <w:r w:rsidRPr="00B1108A">
        <w:rPr>
          <w:rFonts w:ascii="Times New Roman" w:eastAsia="Times New Roman" w:hAnsi="Times New Roman" w:cs="Times New Roman"/>
          <w:b/>
          <w:bCs/>
          <w:sz w:val="36"/>
          <w:szCs w:val="36"/>
        </w:rPr>
        <w:t>Important Assessment Rules</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This study guide is provided to help you prepare for the S.A.F.E.T.E.C.H. Certification Phone Assessment.</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It is a study resource, not an answer sheet. You may review it before your appointment, but you may not read from this guide, personal notes, another device, or any outside source during the live phone assessment.</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Using notes, searching for answers, or receiving assistance during the assessment will result in an unsuccessful attempt and require the assessment to be rescheduled.</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You are responsible for reviewing all assigned S.A.F.E.T.E.C.H. lessons. This guide organizes the major concepts but does not contain every possible question or every acceptable answer.</w:t>
      </w:r>
    </w:p>
    <w:p w:rsidR="00B1108A" w:rsidRPr="00B1108A" w:rsidRDefault="00B1108A" w:rsidP="00B1108A">
      <w:pPr>
        <w:spacing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b/>
          <w:bCs/>
          <w:sz w:val="24"/>
          <w:szCs w:val="24"/>
        </w:rPr>
        <w:t>Preparation builds confidence. Confidence supports professional success.</w:t>
      </w:r>
    </w:p>
    <w:p w:rsidR="00B1108A" w:rsidRPr="00B1108A" w:rsidRDefault="00B1108A" w:rsidP="00B1108A">
      <w:pPr>
        <w:spacing w:after="0"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pict>
          <v:rect id="_x0000_i1026" style="width:0;height:1.5pt" o:hralign="center" o:hrstd="t" o:hr="t" fillcolor="#a0a0a0" stroked="f"/>
        </w:pict>
      </w:r>
    </w:p>
    <w:p w:rsidR="00B1108A" w:rsidRPr="00B1108A" w:rsidRDefault="00B1108A" w:rsidP="00B1108A">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B1108A">
        <w:rPr>
          <w:rFonts w:ascii="Times New Roman" w:eastAsia="Times New Roman" w:hAnsi="Times New Roman" w:cs="Times New Roman"/>
          <w:b/>
          <w:bCs/>
          <w:kern w:val="36"/>
          <w:sz w:val="48"/>
          <w:szCs w:val="48"/>
        </w:rPr>
        <w:t>About the Phone Assessment</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The complete S.A.F.E.T.E.C.H. assessment bank contains approximately </w:t>
      </w:r>
      <w:r w:rsidRPr="00B1108A">
        <w:rPr>
          <w:rFonts w:ascii="Times New Roman" w:eastAsia="Times New Roman" w:hAnsi="Times New Roman" w:cs="Times New Roman"/>
          <w:b/>
          <w:bCs/>
          <w:sz w:val="24"/>
          <w:szCs w:val="24"/>
        </w:rPr>
        <w:t>240 possible questions</w:t>
      </w:r>
      <w:r w:rsidRPr="00B1108A">
        <w:rPr>
          <w:rFonts w:ascii="Times New Roman" w:eastAsia="Times New Roman" w:hAnsi="Times New Roman" w:cs="Times New Roman"/>
          <w:sz w:val="24"/>
          <w:szCs w:val="24"/>
        </w:rPr>
        <w:t xml:space="preserve"> based on the official training lessons.</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You will not be asked all 240 questions.</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During your phone assessment, you will be asked </w:t>
      </w:r>
      <w:r w:rsidRPr="00B1108A">
        <w:rPr>
          <w:rFonts w:ascii="Times New Roman" w:eastAsia="Times New Roman" w:hAnsi="Times New Roman" w:cs="Times New Roman"/>
          <w:b/>
          <w:bCs/>
          <w:sz w:val="24"/>
          <w:szCs w:val="24"/>
        </w:rPr>
        <w:t>10 questions selected at random</w:t>
      </w:r>
      <w:r w:rsidRPr="00B1108A">
        <w:rPr>
          <w:rFonts w:ascii="Times New Roman" w:eastAsia="Times New Roman" w:hAnsi="Times New Roman" w:cs="Times New Roman"/>
          <w:sz w:val="24"/>
          <w:szCs w:val="24"/>
        </w:rPr>
        <w:t>. Questions may be stated differently from how they appeared in the lesson, and some may be presented as realistic job-site, customer-service, financial, safety, or professional scenarios.</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The assessment measures whether you:</w:t>
      </w:r>
    </w:p>
    <w:p w:rsidR="00B1108A" w:rsidRPr="00B1108A" w:rsidRDefault="00B1108A" w:rsidP="00B1108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lastRenderedPageBreak/>
        <w:t xml:space="preserve">Understand the major concepts taught in the course. </w:t>
      </w:r>
    </w:p>
    <w:p w:rsidR="00B1108A" w:rsidRPr="00B1108A" w:rsidRDefault="00B1108A" w:rsidP="00B1108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Can explain those concepts in your own words. </w:t>
      </w:r>
    </w:p>
    <w:p w:rsidR="00B1108A" w:rsidRPr="00B1108A" w:rsidRDefault="00B1108A" w:rsidP="00B1108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Can recognize safe and unsafe decisions. </w:t>
      </w:r>
    </w:p>
    <w:p w:rsidR="00B1108A" w:rsidRPr="00B1108A" w:rsidRDefault="00B1108A" w:rsidP="00B1108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Understand Earth Care procedures. </w:t>
      </w:r>
    </w:p>
    <w:p w:rsidR="00B1108A" w:rsidRPr="00B1108A" w:rsidRDefault="00B1108A" w:rsidP="00B1108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Can apply professional judgment to realistic situations. </w:t>
      </w:r>
    </w:p>
    <w:p w:rsidR="00B1108A" w:rsidRPr="00B1108A" w:rsidRDefault="00B1108A" w:rsidP="00B1108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Understand how to communicate ethically with customers. </w:t>
      </w:r>
    </w:p>
    <w:p w:rsidR="00B1108A" w:rsidRPr="00B1108A" w:rsidRDefault="00B1108A" w:rsidP="00B1108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Can use basic business, financial, and career-readiness principles. </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The assessment is not intended to prove that you are technically qualified in every trade. Technical experience, tools, documentation, screening, and other readiness requirements are handled separately during onboarding.</w:t>
      </w:r>
    </w:p>
    <w:p w:rsidR="00B1108A" w:rsidRPr="00B1108A" w:rsidRDefault="00B1108A" w:rsidP="00B1108A">
      <w:pPr>
        <w:spacing w:after="0"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pict>
          <v:rect id="_x0000_i1027" style="width:0;height:1.5pt" o:hralign="center" o:hrstd="t" o:hr="t" fillcolor="#a0a0a0" stroked="f"/>
        </w:pict>
      </w:r>
    </w:p>
    <w:p w:rsidR="00B1108A" w:rsidRPr="00B1108A" w:rsidRDefault="00B1108A" w:rsidP="00B1108A">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B1108A">
        <w:rPr>
          <w:rFonts w:ascii="Times New Roman" w:eastAsia="Times New Roman" w:hAnsi="Times New Roman" w:cs="Times New Roman"/>
          <w:b/>
          <w:bCs/>
          <w:kern w:val="36"/>
          <w:sz w:val="48"/>
          <w:szCs w:val="48"/>
        </w:rPr>
        <w:t>How the 10 Questions Are Selected</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To make the assessment balanced and fair, questions are selected from the following categories: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708"/>
        <w:gridCol w:w="2209"/>
      </w:tblGrid>
      <w:tr w:rsidR="00B1108A" w:rsidRPr="00B1108A" w:rsidTr="00B1108A">
        <w:trPr>
          <w:tblHeader/>
          <w:tblCellSpacing w:w="15" w:type="dxa"/>
        </w:trPr>
        <w:tc>
          <w:tcPr>
            <w:tcW w:w="0" w:type="auto"/>
            <w:vAlign w:val="center"/>
            <w:hideMark/>
          </w:tcPr>
          <w:p w:rsidR="00B1108A" w:rsidRPr="00B1108A" w:rsidRDefault="00B1108A" w:rsidP="00B1108A">
            <w:pPr>
              <w:spacing w:after="0" w:line="240" w:lineRule="auto"/>
              <w:jc w:val="center"/>
              <w:rPr>
                <w:rFonts w:ascii="Times New Roman" w:eastAsia="Times New Roman" w:hAnsi="Times New Roman" w:cs="Times New Roman"/>
                <w:b/>
                <w:bCs/>
                <w:sz w:val="24"/>
                <w:szCs w:val="24"/>
              </w:rPr>
            </w:pPr>
            <w:r w:rsidRPr="00B1108A">
              <w:rPr>
                <w:rFonts w:ascii="Times New Roman" w:eastAsia="Times New Roman" w:hAnsi="Times New Roman" w:cs="Times New Roman"/>
                <w:b/>
                <w:bCs/>
                <w:sz w:val="24"/>
                <w:szCs w:val="24"/>
              </w:rPr>
              <w:t>Assessment category</w:t>
            </w:r>
          </w:p>
        </w:tc>
        <w:tc>
          <w:tcPr>
            <w:tcW w:w="0" w:type="auto"/>
            <w:vAlign w:val="center"/>
            <w:hideMark/>
          </w:tcPr>
          <w:p w:rsidR="00B1108A" w:rsidRPr="00B1108A" w:rsidRDefault="00B1108A" w:rsidP="00B1108A">
            <w:pPr>
              <w:spacing w:after="0" w:line="240" w:lineRule="auto"/>
              <w:jc w:val="center"/>
              <w:rPr>
                <w:rFonts w:ascii="Times New Roman" w:eastAsia="Times New Roman" w:hAnsi="Times New Roman" w:cs="Times New Roman"/>
                <w:b/>
                <w:bCs/>
                <w:sz w:val="24"/>
                <w:szCs w:val="24"/>
              </w:rPr>
            </w:pPr>
            <w:r w:rsidRPr="00B1108A">
              <w:rPr>
                <w:rFonts w:ascii="Times New Roman" w:eastAsia="Times New Roman" w:hAnsi="Times New Roman" w:cs="Times New Roman"/>
                <w:b/>
                <w:bCs/>
                <w:sz w:val="24"/>
                <w:szCs w:val="24"/>
              </w:rPr>
              <w:t>Number of questions</w:t>
            </w:r>
          </w:p>
        </w:tc>
      </w:tr>
      <w:tr w:rsidR="00B1108A" w:rsidRPr="00B1108A" w:rsidTr="00B1108A">
        <w:trPr>
          <w:tblCellSpacing w:w="15" w:type="dxa"/>
        </w:trPr>
        <w:tc>
          <w:tcPr>
            <w:tcW w:w="0" w:type="auto"/>
            <w:vAlign w:val="center"/>
            <w:hideMark/>
          </w:tcPr>
          <w:p w:rsidR="00B1108A" w:rsidRPr="00B1108A" w:rsidRDefault="00B1108A" w:rsidP="00B1108A">
            <w:pPr>
              <w:spacing w:after="0"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Earth Care platform and operational procedures</w:t>
            </w:r>
          </w:p>
        </w:tc>
        <w:tc>
          <w:tcPr>
            <w:tcW w:w="0" w:type="auto"/>
            <w:vAlign w:val="center"/>
            <w:hideMark/>
          </w:tcPr>
          <w:p w:rsidR="00B1108A" w:rsidRPr="00B1108A" w:rsidRDefault="00B1108A" w:rsidP="00B1108A">
            <w:pPr>
              <w:spacing w:after="0"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3</w:t>
            </w:r>
          </w:p>
        </w:tc>
      </w:tr>
      <w:tr w:rsidR="00B1108A" w:rsidRPr="00B1108A" w:rsidTr="00B1108A">
        <w:trPr>
          <w:tblCellSpacing w:w="15" w:type="dxa"/>
        </w:trPr>
        <w:tc>
          <w:tcPr>
            <w:tcW w:w="0" w:type="auto"/>
            <w:vAlign w:val="center"/>
            <w:hideMark/>
          </w:tcPr>
          <w:p w:rsidR="00B1108A" w:rsidRPr="00B1108A" w:rsidRDefault="00B1108A" w:rsidP="00B1108A">
            <w:pPr>
              <w:spacing w:after="0"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Safety and risk prevention</w:t>
            </w:r>
          </w:p>
        </w:tc>
        <w:tc>
          <w:tcPr>
            <w:tcW w:w="0" w:type="auto"/>
            <w:vAlign w:val="center"/>
            <w:hideMark/>
          </w:tcPr>
          <w:p w:rsidR="00B1108A" w:rsidRPr="00B1108A" w:rsidRDefault="00B1108A" w:rsidP="00B1108A">
            <w:pPr>
              <w:spacing w:after="0"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2</w:t>
            </w:r>
          </w:p>
        </w:tc>
      </w:tr>
      <w:tr w:rsidR="00B1108A" w:rsidRPr="00B1108A" w:rsidTr="00B1108A">
        <w:trPr>
          <w:tblCellSpacing w:w="15" w:type="dxa"/>
        </w:trPr>
        <w:tc>
          <w:tcPr>
            <w:tcW w:w="0" w:type="auto"/>
            <w:vAlign w:val="center"/>
            <w:hideMark/>
          </w:tcPr>
          <w:p w:rsidR="00B1108A" w:rsidRPr="00B1108A" w:rsidRDefault="00B1108A" w:rsidP="00B1108A">
            <w:pPr>
              <w:spacing w:after="0"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Professionalism and ethics</w:t>
            </w:r>
          </w:p>
        </w:tc>
        <w:tc>
          <w:tcPr>
            <w:tcW w:w="0" w:type="auto"/>
            <w:vAlign w:val="center"/>
            <w:hideMark/>
          </w:tcPr>
          <w:p w:rsidR="00B1108A" w:rsidRPr="00B1108A" w:rsidRDefault="00B1108A" w:rsidP="00B1108A">
            <w:pPr>
              <w:spacing w:after="0"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1</w:t>
            </w:r>
          </w:p>
        </w:tc>
      </w:tr>
      <w:tr w:rsidR="00B1108A" w:rsidRPr="00B1108A" w:rsidTr="00B1108A">
        <w:trPr>
          <w:tblCellSpacing w:w="15" w:type="dxa"/>
        </w:trPr>
        <w:tc>
          <w:tcPr>
            <w:tcW w:w="0" w:type="auto"/>
            <w:vAlign w:val="center"/>
            <w:hideMark/>
          </w:tcPr>
          <w:p w:rsidR="00B1108A" w:rsidRPr="00B1108A" w:rsidRDefault="00B1108A" w:rsidP="00B1108A">
            <w:pPr>
              <w:spacing w:after="0"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Communication and customer service</w:t>
            </w:r>
          </w:p>
        </w:tc>
        <w:tc>
          <w:tcPr>
            <w:tcW w:w="0" w:type="auto"/>
            <w:vAlign w:val="center"/>
            <w:hideMark/>
          </w:tcPr>
          <w:p w:rsidR="00B1108A" w:rsidRPr="00B1108A" w:rsidRDefault="00B1108A" w:rsidP="00B1108A">
            <w:pPr>
              <w:spacing w:after="0"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1</w:t>
            </w:r>
          </w:p>
        </w:tc>
      </w:tr>
      <w:tr w:rsidR="00B1108A" w:rsidRPr="00B1108A" w:rsidTr="00B1108A">
        <w:trPr>
          <w:tblCellSpacing w:w="15" w:type="dxa"/>
        </w:trPr>
        <w:tc>
          <w:tcPr>
            <w:tcW w:w="0" w:type="auto"/>
            <w:vAlign w:val="center"/>
            <w:hideMark/>
          </w:tcPr>
          <w:p w:rsidR="00B1108A" w:rsidRPr="00B1108A" w:rsidRDefault="00B1108A" w:rsidP="00B1108A">
            <w:pPr>
              <w:spacing w:after="0"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Business, financial literacy, and estimating</w:t>
            </w:r>
          </w:p>
        </w:tc>
        <w:tc>
          <w:tcPr>
            <w:tcW w:w="0" w:type="auto"/>
            <w:vAlign w:val="center"/>
            <w:hideMark/>
          </w:tcPr>
          <w:p w:rsidR="00B1108A" w:rsidRPr="00B1108A" w:rsidRDefault="00B1108A" w:rsidP="00B1108A">
            <w:pPr>
              <w:spacing w:after="0"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1</w:t>
            </w:r>
          </w:p>
        </w:tc>
      </w:tr>
      <w:tr w:rsidR="00B1108A" w:rsidRPr="00B1108A" w:rsidTr="00B1108A">
        <w:trPr>
          <w:tblCellSpacing w:w="15" w:type="dxa"/>
        </w:trPr>
        <w:tc>
          <w:tcPr>
            <w:tcW w:w="0" w:type="auto"/>
            <w:vAlign w:val="center"/>
            <w:hideMark/>
          </w:tcPr>
          <w:p w:rsidR="00B1108A" w:rsidRPr="00B1108A" w:rsidRDefault="00B1108A" w:rsidP="00B1108A">
            <w:pPr>
              <w:spacing w:after="0"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Sustainability and eco-conscious work practices</w:t>
            </w:r>
          </w:p>
        </w:tc>
        <w:tc>
          <w:tcPr>
            <w:tcW w:w="0" w:type="auto"/>
            <w:vAlign w:val="center"/>
            <w:hideMark/>
          </w:tcPr>
          <w:p w:rsidR="00B1108A" w:rsidRPr="00B1108A" w:rsidRDefault="00B1108A" w:rsidP="00B1108A">
            <w:pPr>
              <w:spacing w:after="0"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1</w:t>
            </w:r>
          </w:p>
        </w:tc>
      </w:tr>
      <w:tr w:rsidR="00B1108A" w:rsidRPr="00B1108A" w:rsidTr="00B1108A">
        <w:trPr>
          <w:tblCellSpacing w:w="15" w:type="dxa"/>
        </w:trPr>
        <w:tc>
          <w:tcPr>
            <w:tcW w:w="0" w:type="auto"/>
            <w:vAlign w:val="center"/>
            <w:hideMark/>
          </w:tcPr>
          <w:p w:rsidR="00B1108A" w:rsidRPr="00B1108A" w:rsidRDefault="00B1108A" w:rsidP="00B1108A">
            <w:pPr>
              <w:spacing w:after="0"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Professional growth and modern work readiness</w:t>
            </w:r>
          </w:p>
        </w:tc>
        <w:tc>
          <w:tcPr>
            <w:tcW w:w="0" w:type="auto"/>
            <w:vAlign w:val="center"/>
            <w:hideMark/>
          </w:tcPr>
          <w:p w:rsidR="00B1108A" w:rsidRPr="00B1108A" w:rsidRDefault="00B1108A" w:rsidP="00B1108A">
            <w:pPr>
              <w:spacing w:after="0"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1</w:t>
            </w:r>
          </w:p>
        </w:tc>
      </w:tr>
      <w:tr w:rsidR="00B1108A" w:rsidRPr="00B1108A" w:rsidTr="00B1108A">
        <w:trPr>
          <w:tblCellSpacing w:w="15" w:type="dxa"/>
        </w:trPr>
        <w:tc>
          <w:tcPr>
            <w:tcW w:w="0" w:type="auto"/>
            <w:vAlign w:val="center"/>
            <w:hideMark/>
          </w:tcPr>
          <w:p w:rsidR="00B1108A" w:rsidRPr="00B1108A" w:rsidRDefault="00B1108A" w:rsidP="00B1108A">
            <w:pPr>
              <w:spacing w:after="0"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b/>
                <w:bCs/>
                <w:sz w:val="24"/>
                <w:szCs w:val="24"/>
              </w:rPr>
              <w:t>Total</w:t>
            </w:r>
          </w:p>
        </w:tc>
        <w:tc>
          <w:tcPr>
            <w:tcW w:w="0" w:type="auto"/>
            <w:vAlign w:val="center"/>
            <w:hideMark/>
          </w:tcPr>
          <w:p w:rsidR="00B1108A" w:rsidRPr="00B1108A" w:rsidRDefault="00B1108A" w:rsidP="00B1108A">
            <w:pPr>
              <w:spacing w:after="0"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b/>
                <w:bCs/>
                <w:sz w:val="24"/>
                <w:szCs w:val="24"/>
              </w:rPr>
              <w:t>10</w:t>
            </w:r>
          </w:p>
        </w:tc>
      </w:tr>
    </w:tbl>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Questions are randomly selected </w:t>
      </w:r>
      <w:r w:rsidRPr="00B1108A">
        <w:rPr>
          <w:rFonts w:ascii="Times New Roman" w:eastAsia="Times New Roman" w:hAnsi="Times New Roman" w:cs="Times New Roman"/>
          <w:b/>
          <w:bCs/>
          <w:sz w:val="24"/>
          <w:szCs w:val="24"/>
        </w:rPr>
        <w:t>within these categories</w:t>
      </w:r>
      <w:r w:rsidRPr="00B1108A">
        <w:rPr>
          <w:rFonts w:ascii="Times New Roman" w:eastAsia="Times New Roman" w:hAnsi="Times New Roman" w:cs="Times New Roman"/>
          <w:sz w:val="24"/>
          <w:szCs w:val="24"/>
        </w:rPr>
        <w:t>. Two applicants may receive different questions, but both will be assessed on the same major areas of professional readiness.</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A successful assessment requires all 10 questions to be answered correctly.</w:t>
      </w:r>
    </w:p>
    <w:p w:rsidR="00B1108A" w:rsidRPr="00B1108A" w:rsidRDefault="00B1108A" w:rsidP="00B1108A">
      <w:pPr>
        <w:spacing w:after="0"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pict>
          <v:rect id="_x0000_i1028" style="width:0;height:1.5pt" o:hralign="center" o:hrstd="t" o:hr="t" fillcolor="#a0a0a0" stroked="f"/>
        </w:pict>
      </w:r>
    </w:p>
    <w:p w:rsidR="00B1108A" w:rsidRPr="00B1108A" w:rsidRDefault="00B1108A" w:rsidP="00B1108A">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B1108A">
        <w:rPr>
          <w:rFonts w:ascii="Times New Roman" w:eastAsia="Times New Roman" w:hAnsi="Times New Roman" w:cs="Times New Roman"/>
          <w:b/>
          <w:bCs/>
          <w:kern w:val="36"/>
          <w:sz w:val="48"/>
          <w:szCs w:val="48"/>
        </w:rPr>
        <w:t>How to Answer Assessment Questions</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You do not always need to repeat the lesson word for word. However, your answer must communicate the correct principle, required action, and professional reasoning.</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For a scenario question, organize your answer around three points:</w:t>
      </w:r>
    </w:p>
    <w:p w:rsidR="00B1108A" w:rsidRPr="00B1108A" w:rsidRDefault="00B1108A" w:rsidP="00B1108A">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b/>
          <w:bCs/>
          <w:sz w:val="24"/>
          <w:szCs w:val="24"/>
        </w:rPr>
        <w:lastRenderedPageBreak/>
        <w:t>What should be done first?</w:t>
      </w:r>
      <w:r w:rsidRPr="00B1108A">
        <w:rPr>
          <w:rFonts w:ascii="Times New Roman" w:eastAsia="Times New Roman" w:hAnsi="Times New Roman" w:cs="Times New Roman"/>
          <w:sz w:val="24"/>
          <w:szCs w:val="24"/>
        </w:rPr>
        <w:t xml:space="preserve"> </w:t>
      </w:r>
    </w:p>
    <w:p w:rsidR="00B1108A" w:rsidRPr="00B1108A" w:rsidRDefault="00B1108A" w:rsidP="00B1108A">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b/>
          <w:bCs/>
          <w:sz w:val="24"/>
          <w:szCs w:val="24"/>
        </w:rPr>
        <w:t>What should happen next?</w:t>
      </w:r>
      <w:r w:rsidRPr="00B1108A">
        <w:rPr>
          <w:rFonts w:ascii="Times New Roman" w:eastAsia="Times New Roman" w:hAnsi="Times New Roman" w:cs="Times New Roman"/>
          <w:sz w:val="24"/>
          <w:szCs w:val="24"/>
        </w:rPr>
        <w:t xml:space="preserve"> </w:t>
      </w:r>
    </w:p>
    <w:p w:rsidR="00B1108A" w:rsidRPr="00B1108A" w:rsidRDefault="00B1108A" w:rsidP="00B1108A">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b/>
          <w:bCs/>
          <w:sz w:val="24"/>
          <w:szCs w:val="24"/>
        </w:rPr>
        <w:t>Why is that response safe, ethical, or professional?</w:t>
      </w:r>
      <w:r w:rsidRPr="00B1108A">
        <w:rPr>
          <w:rFonts w:ascii="Times New Roman" w:eastAsia="Times New Roman" w:hAnsi="Times New Roman" w:cs="Times New Roman"/>
          <w:sz w:val="24"/>
          <w:szCs w:val="24"/>
        </w:rPr>
        <w:t xml:space="preserve"> </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For example, when answering a safety question, do not only say, “Call someone.” Explain that work should stop, the immediate danger should be addressed, people should be protected, and the appropriate emergency or support contact should be notified.</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For Earth Care procedure questions, be prepared to explain the correct sequence of steps.</w:t>
      </w:r>
    </w:p>
    <w:p w:rsidR="00B1108A" w:rsidRPr="00B1108A" w:rsidRDefault="00B1108A" w:rsidP="00B1108A">
      <w:pPr>
        <w:spacing w:after="0"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pict>
          <v:rect id="_x0000_i1029" style="width:0;height:1.5pt" o:hralign="center" o:hrstd="t" o:hr="t" fillcolor="#a0a0a0" stroked="f"/>
        </w:pict>
      </w:r>
    </w:p>
    <w:p w:rsidR="00B1108A" w:rsidRPr="00B1108A" w:rsidRDefault="00B1108A" w:rsidP="00B1108A">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B1108A">
        <w:rPr>
          <w:rFonts w:ascii="Times New Roman" w:eastAsia="Times New Roman" w:hAnsi="Times New Roman" w:cs="Times New Roman"/>
          <w:b/>
          <w:bCs/>
          <w:kern w:val="36"/>
          <w:sz w:val="48"/>
          <w:szCs w:val="48"/>
        </w:rPr>
        <w:t>SECTION 1</w:t>
      </w:r>
    </w:p>
    <w:p w:rsidR="00B1108A" w:rsidRPr="00B1108A" w:rsidRDefault="00B1108A" w:rsidP="00B1108A">
      <w:pPr>
        <w:spacing w:before="100" w:beforeAutospacing="1" w:after="100" w:afterAutospacing="1" w:line="240" w:lineRule="auto"/>
        <w:outlineLvl w:val="1"/>
        <w:rPr>
          <w:rFonts w:ascii="Times New Roman" w:eastAsia="Times New Roman" w:hAnsi="Times New Roman" w:cs="Times New Roman"/>
          <w:b/>
          <w:bCs/>
          <w:sz w:val="36"/>
          <w:szCs w:val="36"/>
        </w:rPr>
      </w:pPr>
      <w:r w:rsidRPr="00B1108A">
        <w:rPr>
          <w:rFonts w:ascii="Times New Roman" w:eastAsia="Times New Roman" w:hAnsi="Times New Roman" w:cs="Times New Roman"/>
          <w:b/>
          <w:bCs/>
          <w:sz w:val="36"/>
          <w:szCs w:val="36"/>
        </w:rPr>
        <w:t>Earth Care Platform and Operational Procedures</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b/>
          <w:bCs/>
          <w:sz w:val="24"/>
          <w:szCs w:val="24"/>
        </w:rPr>
        <w:t>Three of your 10 questions will come from this category.</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These questions confirm that you understand how to use the Earth Care platform and how to respond correctly during an Earth Care work order.</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The official question bank covers check-in, check-out, job documentation, overtime, materials, tools, payment procedures, support departments, opportunity types, certification, and platform resources. </w:t>
      </w:r>
    </w:p>
    <w:p w:rsidR="00B1108A" w:rsidRPr="00B1108A" w:rsidRDefault="00B1108A" w:rsidP="00B1108A">
      <w:pPr>
        <w:spacing w:before="100" w:beforeAutospacing="1" w:after="100" w:afterAutospacing="1" w:line="240" w:lineRule="auto"/>
        <w:outlineLvl w:val="2"/>
        <w:rPr>
          <w:rFonts w:ascii="Times New Roman" w:eastAsia="Times New Roman" w:hAnsi="Times New Roman" w:cs="Times New Roman"/>
          <w:b/>
          <w:bCs/>
          <w:sz w:val="27"/>
          <w:szCs w:val="27"/>
        </w:rPr>
      </w:pPr>
      <w:r w:rsidRPr="00B1108A">
        <w:rPr>
          <w:rFonts w:ascii="Times New Roman" w:eastAsia="Times New Roman" w:hAnsi="Times New Roman" w:cs="Times New Roman"/>
          <w:b/>
          <w:bCs/>
          <w:sz w:val="27"/>
          <w:szCs w:val="27"/>
        </w:rPr>
        <w:t>Check-In Procedures</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Before beginning an Earth Care work order, understand how to:</w:t>
      </w:r>
    </w:p>
    <w:p w:rsidR="00B1108A" w:rsidRPr="00B1108A" w:rsidRDefault="00B1108A" w:rsidP="00B1108A">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Arrive at the correct location and confirm the job details. </w:t>
      </w:r>
    </w:p>
    <w:p w:rsidR="00B1108A" w:rsidRPr="00B1108A" w:rsidRDefault="00B1108A" w:rsidP="00B1108A">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Contact the Job Routing Department. </w:t>
      </w:r>
    </w:p>
    <w:p w:rsidR="00B1108A" w:rsidRPr="00B1108A" w:rsidRDefault="00B1108A" w:rsidP="00B1108A">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Wait for confirmation or clearance when required. </w:t>
      </w:r>
    </w:p>
    <w:p w:rsidR="00B1108A" w:rsidRPr="00B1108A" w:rsidRDefault="00B1108A" w:rsidP="00B1108A">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Contact Pro Support if the routing department does not respond. </w:t>
      </w:r>
    </w:p>
    <w:p w:rsidR="00B1108A" w:rsidRPr="00B1108A" w:rsidRDefault="00B1108A" w:rsidP="00B1108A">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Avoid beginning unauthorized or unclear work. </w:t>
      </w:r>
    </w:p>
    <w:p w:rsidR="00B1108A" w:rsidRPr="00B1108A" w:rsidRDefault="00B1108A" w:rsidP="00B1108A">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Report denied access or a customer who is unavailable. </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Study the correct escalation procedure and the current support contact information provided in your training.</w:t>
      </w:r>
    </w:p>
    <w:p w:rsidR="00B1108A" w:rsidRPr="00B1108A" w:rsidRDefault="00B1108A" w:rsidP="00B1108A">
      <w:pPr>
        <w:spacing w:before="100" w:beforeAutospacing="1" w:after="100" w:afterAutospacing="1" w:line="240" w:lineRule="auto"/>
        <w:outlineLvl w:val="2"/>
        <w:rPr>
          <w:rFonts w:ascii="Times New Roman" w:eastAsia="Times New Roman" w:hAnsi="Times New Roman" w:cs="Times New Roman"/>
          <w:b/>
          <w:bCs/>
          <w:sz w:val="27"/>
          <w:szCs w:val="27"/>
        </w:rPr>
      </w:pPr>
      <w:r w:rsidRPr="00B1108A">
        <w:rPr>
          <w:rFonts w:ascii="Times New Roman" w:eastAsia="Times New Roman" w:hAnsi="Times New Roman" w:cs="Times New Roman"/>
          <w:b/>
          <w:bCs/>
          <w:sz w:val="27"/>
          <w:szCs w:val="27"/>
        </w:rPr>
        <w:t>Check-Out Procedures</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Before leaving a completed Earth Care work order, understand how to:</w:t>
      </w:r>
    </w:p>
    <w:p w:rsidR="00B1108A" w:rsidRPr="00B1108A" w:rsidRDefault="00B1108A" w:rsidP="00B1108A">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Notify the appropriate support department. </w:t>
      </w:r>
    </w:p>
    <w:p w:rsidR="00B1108A" w:rsidRPr="00B1108A" w:rsidRDefault="00B1108A" w:rsidP="00B1108A">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lastRenderedPageBreak/>
        <w:t xml:space="preserve">Confirm what work was completed. </w:t>
      </w:r>
    </w:p>
    <w:p w:rsidR="00B1108A" w:rsidRPr="00B1108A" w:rsidRDefault="00B1108A" w:rsidP="00B1108A">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Report unfinished work, additional requests, damage, delays, or disputes. </w:t>
      </w:r>
    </w:p>
    <w:p w:rsidR="00B1108A" w:rsidRPr="00B1108A" w:rsidRDefault="00B1108A" w:rsidP="00B1108A">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Obtain customer verification when required. </w:t>
      </w:r>
    </w:p>
    <w:p w:rsidR="00B1108A" w:rsidRPr="00B1108A" w:rsidRDefault="00B1108A" w:rsidP="00B1108A">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Complete the sign-off process. </w:t>
      </w:r>
    </w:p>
    <w:p w:rsidR="00B1108A" w:rsidRPr="00B1108A" w:rsidRDefault="00B1108A" w:rsidP="00B1108A">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Submit required documentation. </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Do not leave an unresolved work-order issue unreported.</w:t>
      </w:r>
    </w:p>
    <w:p w:rsidR="00B1108A" w:rsidRPr="00B1108A" w:rsidRDefault="00B1108A" w:rsidP="00B1108A">
      <w:pPr>
        <w:spacing w:before="100" w:beforeAutospacing="1" w:after="100" w:afterAutospacing="1" w:line="240" w:lineRule="auto"/>
        <w:outlineLvl w:val="2"/>
        <w:rPr>
          <w:rFonts w:ascii="Times New Roman" w:eastAsia="Times New Roman" w:hAnsi="Times New Roman" w:cs="Times New Roman"/>
          <w:b/>
          <w:bCs/>
          <w:sz w:val="27"/>
          <w:szCs w:val="27"/>
        </w:rPr>
      </w:pPr>
      <w:r w:rsidRPr="00B1108A">
        <w:rPr>
          <w:rFonts w:ascii="Times New Roman" w:eastAsia="Times New Roman" w:hAnsi="Times New Roman" w:cs="Times New Roman"/>
          <w:b/>
          <w:bCs/>
          <w:sz w:val="27"/>
          <w:szCs w:val="27"/>
        </w:rPr>
        <w:t>Job Documentation</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Be prepared to explain the purpose and required contents of a sign-off sheet.</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Information may include:</w:t>
      </w:r>
    </w:p>
    <w:p w:rsidR="00B1108A" w:rsidRPr="00B1108A" w:rsidRDefault="00B1108A" w:rsidP="00B1108A">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Ticket or work-order number. </w:t>
      </w:r>
    </w:p>
    <w:p w:rsidR="00B1108A" w:rsidRPr="00B1108A" w:rsidRDefault="00B1108A" w:rsidP="00B1108A">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Customer or property address. </w:t>
      </w:r>
    </w:p>
    <w:p w:rsidR="00B1108A" w:rsidRPr="00B1108A" w:rsidRDefault="00B1108A" w:rsidP="00B1108A">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Arrival and departure times. </w:t>
      </w:r>
    </w:p>
    <w:p w:rsidR="00B1108A" w:rsidRPr="00B1108A" w:rsidRDefault="00B1108A" w:rsidP="00B1108A">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Description of the work performed. </w:t>
      </w:r>
    </w:p>
    <w:p w:rsidR="00B1108A" w:rsidRPr="00B1108A" w:rsidRDefault="00B1108A" w:rsidP="00B1108A">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Completion status. </w:t>
      </w:r>
    </w:p>
    <w:p w:rsidR="00B1108A" w:rsidRPr="00B1108A" w:rsidRDefault="00B1108A" w:rsidP="00B1108A">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Contractor signature. </w:t>
      </w:r>
    </w:p>
    <w:p w:rsidR="00B1108A" w:rsidRPr="00B1108A" w:rsidRDefault="00B1108A" w:rsidP="00B1108A">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Customer signature. </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You should also understand the importance of before-and-after photographs, written approvals, receipts, and accurate records.</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Documentation helps establish what was requested, what was completed, when it was completed, and whether the customer approved the result.</w:t>
      </w:r>
    </w:p>
    <w:p w:rsidR="00B1108A" w:rsidRPr="00B1108A" w:rsidRDefault="00B1108A" w:rsidP="00B1108A">
      <w:pPr>
        <w:spacing w:before="100" w:beforeAutospacing="1" w:after="100" w:afterAutospacing="1" w:line="240" w:lineRule="auto"/>
        <w:outlineLvl w:val="2"/>
        <w:rPr>
          <w:rFonts w:ascii="Times New Roman" w:eastAsia="Times New Roman" w:hAnsi="Times New Roman" w:cs="Times New Roman"/>
          <w:b/>
          <w:bCs/>
          <w:sz w:val="27"/>
          <w:szCs w:val="27"/>
        </w:rPr>
      </w:pPr>
      <w:r w:rsidRPr="00B1108A">
        <w:rPr>
          <w:rFonts w:ascii="Times New Roman" w:eastAsia="Times New Roman" w:hAnsi="Times New Roman" w:cs="Times New Roman"/>
          <w:b/>
          <w:bCs/>
          <w:sz w:val="27"/>
          <w:szCs w:val="27"/>
        </w:rPr>
        <w:t>Overtime and Additional Work</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Before performing work beyond the approved time or original scope:</w:t>
      </w:r>
    </w:p>
    <w:p w:rsidR="00B1108A" w:rsidRPr="00B1108A" w:rsidRDefault="00B1108A" w:rsidP="00B1108A">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Stop and clarify the request. </w:t>
      </w:r>
    </w:p>
    <w:p w:rsidR="00B1108A" w:rsidRPr="00B1108A" w:rsidRDefault="00B1108A" w:rsidP="00B1108A">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Explain any additional time or cost. </w:t>
      </w:r>
    </w:p>
    <w:p w:rsidR="00B1108A" w:rsidRPr="00B1108A" w:rsidRDefault="00B1108A" w:rsidP="00B1108A">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Obtain customer approval. </w:t>
      </w:r>
    </w:p>
    <w:p w:rsidR="00B1108A" w:rsidRPr="00B1108A" w:rsidRDefault="00B1108A" w:rsidP="00B1108A">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Follow Earth Care’s approval procedure. </w:t>
      </w:r>
    </w:p>
    <w:p w:rsidR="00B1108A" w:rsidRPr="00B1108A" w:rsidRDefault="00B1108A" w:rsidP="00B1108A">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Document the change before continuing. </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Never assume that additional work or overtime will automatically be approved or paid.</w:t>
      </w:r>
    </w:p>
    <w:p w:rsidR="00B1108A" w:rsidRPr="00B1108A" w:rsidRDefault="00B1108A" w:rsidP="00B1108A">
      <w:pPr>
        <w:spacing w:before="100" w:beforeAutospacing="1" w:after="100" w:afterAutospacing="1" w:line="240" w:lineRule="auto"/>
        <w:outlineLvl w:val="2"/>
        <w:rPr>
          <w:rFonts w:ascii="Times New Roman" w:eastAsia="Times New Roman" w:hAnsi="Times New Roman" w:cs="Times New Roman"/>
          <w:b/>
          <w:bCs/>
          <w:sz w:val="27"/>
          <w:szCs w:val="27"/>
        </w:rPr>
      </w:pPr>
      <w:r w:rsidRPr="00B1108A">
        <w:rPr>
          <w:rFonts w:ascii="Times New Roman" w:eastAsia="Times New Roman" w:hAnsi="Times New Roman" w:cs="Times New Roman"/>
          <w:b/>
          <w:bCs/>
          <w:sz w:val="27"/>
          <w:szCs w:val="27"/>
        </w:rPr>
        <w:t>Materials and Specialty Tools</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Understand what to do when:</w:t>
      </w:r>
    </w:p>
    <w:p w:rsidR="00B1108A" w:rsidRPr="00B1108A" w:rsidRDefault="00B1108A" w:rsidP="00B1108A">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Materials are missing. </w:t>
      </w:r>
    </w:p>
    <w:p w:rsidR="00B1108A" w:rsidRPr="00B1108A" w:rsidRDefault="00B1108A" w:rsidP="00B1108A">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The customer runs out of supplies. </w:t>
      </w:r>
    </w:p>
    <w:p w:rsidR="00B1108A" w:rsidRPr="00B1108A" w:rsidRDefault="00B1108A" w:rsidP="00B1108A">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lastRenderedPageBreak/>
        <w:t xml:space="preserve">A specialty tool is required. </w:t>
      </w:r>
    </w:p>
    <w:p w:rsidR="00B1108A" w:rsidRPr="00B1108A" w:rsidRDefault="00B1108A" w:rsidP="00B1108A">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Your own tool breaks. </w:t>
      </w:r>
    </w:p>
    <w:p w:rsidR="00B1108A" w:rsidRPr="00B1108A" w:rsidRDefault="00B1108A" w:rsidP="00B1108A">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You do not have funds to purchase materials. </w:t>
      </w:r>
    </w:p>
    <w:p w:rsidR="00B1108A" w:rsidRPr="00B1108A" w:rsidRDefault="00B1108A" w:rsidP="00B1108A">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You are uncomfortable using personal funds. </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Do not rent expensive equipment or make unauthorized purchases without following the required approval process.</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Keep all receipts and document what was purchased, why it was needed, and who approved it.</w:t>
      </w:r>
    </w:p>
    <w:p w:rsidR="00B1108A" w:rsidRPr="00B1108A" w:rsidRDefault="00B1108A" w:rsidP="00B1108A">
      <w:pPr>
        <w:spacing w:before="100" w:beforeAutospacing="1" w:after="100" w:afterAutospacing="1" w:line="240" w:lineRule="auto"/>
        <w:outlineLvl w:val="2"/>
        <w:rPr>
          <w:rFonts w:ascii="Times New Roman" w:eastAsia="Times New Roman" w:hAnsi="Times New Roman" w:cs="Times New Roman"/>
          <w:b/>
          <w:bCs/>
          <w:sz w:val="27"/>
          <w:szCs w:val="27"/>
        </w:rPr>
      </w:pPr>
      <w:r w:rsidRPr="00B1108A">
        <w:rPr>
          <w:rFonts w:ascii="Times New Roman" w:eastAsia="Times New Roman" w:hAnsi="Times New Roman" w:cs="Times New Roman"/>
          <w:b/>
          <w:bCs/>
          <w:sz w:val="27"/>
          <w:szCs w:val="27"/>
        </w:rPr>
        <w:t>Payment and Customer Disputes</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Earth Care work-order questions may address:</w:t>
      </w:r>
    </w:p>
    <w:p w:rsidR="00B1108A" w:rsidRPr="00B1108A" w:rsidRDefault="00B1108A" w:rsidP="00B1108A">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How the pro is paid. </w:t>
      </w:r>
    </w:p>
    <w:p w:rsidR="00B1108A" w:rsidRPr="00B1108A" w:rsidRDefault="00B1108A" w:rsidP="00B1108A">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What documentation supports </w:t>
      </w:r>
      <w:proofErr w:type="gramStart"/>
      <w:r w:rsidRPr="00B1108A">
        <w:rPr>
          <w:rFonts w:ascii="Times New Roman" w:eastAsia="Times New Roman" w:hAnsi="Times New Roman" w:cs="Times New Roman"/>
          <w:sz w:val="24"/>
          <w:szCs w:val="24"/>
        </w:rPr>
        <w:t>payment.</w:t>
      </w:r>
      <w:proofErr w:type="gramEnd"/>
      <w:r w:rsidRPr="00B1108A">
        <w:rPr>
          <w:rFonts w:ascii="Times New Roman" w:eastAsia="Times New Roman" w:hAnsi="Times New Roman" w:cs="Times New Roman"/>
          <w:sz w:val="24"/>
          <w:szCs w:val="24"/>
        </w:rPr>
        <w:t xml:space="preserve"> </w:t>
      </w:r>
    </w:p>
    <w:p w:rsidR="00B1108A" w:rsidRPr="00B1108A" w:rsidRDefault="00B1108A" w:rsidP="00B1108A">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What to do when a customer disputes the completed work. </w:t>
      </w:r>
    </w:p>
    <w:p w:rsidR="00B1108A" w:rsidRPr="00B1108A" w:rsidRDefault="00B1108A" w:rsidP="00B1108A">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What to do when a customer refuses to pay. </w:t>
      </w:r>
    </w:p>
    <w:p w:rsidR="00B1108A" w:rsidRPr="00B1108A" w:rsidRDefault="00B1108A" w:rsidP="00B1108A">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When to contact Earth Care for mediation. </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Remain calm and professional. Do not argue, threaten, block a customer from leaving, or allow a payment disagreement to become unsafe.</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Document the completed work, contact the appropriate support department, and leave the property when remaining there could cause confrontation or danger.</w:t>
      </w:r>
    </w:p>
    <w:p w:rsidR="00B1108A" w:rsidRPr="00B1108A" w:rsidRDefault="00B1108A" w:rsidP="00B1108A">
      <w:pPr>
        <w:spacing w:before="100" w:beforeAutospacing="1" w:after="100" w:afterAutospacing="1" w:line="240" w:lineRule="auto"/>
        <w:outlineLvl w:val="2"/>
        <w:rPr>
          <w:rFonts w:ascii="Times New Roman" w:eastAsia="Times New Roman" w:hAnsi="Times New Roman" w:cs="Times New Roman"/>
          <w:b/>
          <w:bCs/>
          <w:sz w:val="27"/>
          <w:szCs w:val="27"/>
        </w:rPr>
      </w:pPr>
      <w:r w:rsidRPr="00B1108A">
        <w:rPr>
          <w:rFonts w:ascii="Times New Roman" w:eastAsia="Times New Roman" w:hAnsi="Times New Roman" w:cs="Times New Roman"/>
          <w:b/>
          <w:bCs/>
          <w:sz w:val="27"/>
          <w:szCs w:val="27"/>
        </w:rPr>
        <w:t>Earth Care Work Orders and Third-Party Opportunities</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You must understand the difference between:</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b/>
          <w:bCs/>
          <w:sz w:val="24"/>
          <w:szCs w:val="24"/>
        </w:rPr>
        <w:t>Earth Care work orders</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These are opportunities issued or supported through Earth Care according to current platform procedures.</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b/>
          <w:bCs/>
          <w:sz w:val="24"/>
          <w:szCs w:val="24"/>
        </w:rPr>
        <w:t>Worker Board opportunities</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These are independently posted third-party opportunities. Earth Care does not control every listing, employer, customer, payment practice, or hiring decision.</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b/>
          <w:bCs/>
          <w:sz w:val="24"/>
          <w:szCs w:val="24"/>
        </w:rPr>
        <w:t>Worker Groups</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These are independent networking communities where workers may share information, leads, referrals, advice, and local opportunities.</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lastRenderedPageBreak/>
        <w:t>Never assume that a third-party listing is verified simply because it appears in an Earth Care resource area.</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Before proceeding with an unclear or suspicious opportunity:</w:t>
      </w:r>
    </w:p>
    <w:p w:rsidR="00B1108A" w:rsidRPr="00B1108A" w:rsidRDefault="00B1108A" w:rsidP="00B1108A">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Research the person or organization. </w:t>
      </w:r>
    </w:p>
    <w:p w:rsidR="00B1108A" w:rsidRPr="00B1108A" w:rsidRDefault="00B1108A" w:rsidP="00B1108A">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Confirm the scope and payment terms. </w:t>
      </w:r>
    </w:p>
    <w:p w:rsidR="00B1108A" w:rsidRPr="00B1108A" w:rsidRDefault="00B1108A" w:rsidP="00B1108A">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Avoid sending banking information or sensitive documents. </w:t>
      </w:r>
    </w:p>
    <w:p w:rsidR="00B1108A" w:rsidRPr="00B1108A" w:rsidRDefault="00B1108A" w:rsidP="00B1108A">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Contact Earth Care for guidance when necessary. </w:t>
      </w:r>
    </w:p>
    <w:p w:rsidR="00B1108A" w:rsidRPr="00B1108A" w:rsidRDefault="00B1108A" w:rsidP="00B1108A">
      <w:pPr>
        <w:spacing w:before="100" w:beforeAutospacing="1" w:after="100" w:afterAutospacing="1" w:line="240" w:lineRule="auto"/>
        <w:outlineLvl w:val="2"/>
        <w:rPr>
          <w:rFonts w:ascii="Times New Roman" w:eastAsia="Times New Roman" w:hAnsi="Times New Roman" w:cs="Times New Roman"/>
          <w:b/>
          <w:bCs/>
          <w:sz w:val="27"/>
          <w:szCs w:val="27"/>
        </w:rPr>
      </w:pPr>
      <w:r w:rsidRPr="00B1108A">
        <w:rPr>
          <w:rFonts w:ascii="Times New Roman" w:eastAsia="Times New Roman" w:hAnsi="Times New Roman" w:cs="Times New Roman"/>
          <w:b/>
          <w:bCs/>
          <w:sz w:val="27"/>
          <w:szCs w:val="27"/>
        </w:rPr>
        <w:t>Certification and Account Activation</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Review the steps connected to:</w:t>
      </w:r>
    </w:p>
    <w:p w:rsidR="00B1108A" w:rsidRPr="00B1108A" w:rsidRDefault="00B1108A" w:rsidP="00B1108A">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Completing the assigned lessons. </w:t>
      </w:r>
    </w:p>
    <w:p w:rsidR="00B1108A" w:rsidRPr="00B1108A" w:rsidRDefault="00B1108A" w:rsidP="00B1108A">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Using the correct account information. </w:t>
      </w:r>
    </w:p>
    <w:p w:rsidR="00B1108A" w:rsidRPr="00B1108A" w:rsidRDefault="00B1108A" w:rsidP="00B1108A">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Completing the final assessment. </w:t>
      </w:r>
    </w:p>
    <w:p w:rsidR="00B1108A" w:rsidRPr="00B1108A" w:rsidRDefault="00B1108A" w:rsidP="00B1108A">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Receiving and saving your certificate. </w:t>
      </w:r>
    </w:p>
    <w:p w:rsidR="00B1108A" w:rsidRPr="00B1108A" w:rsidRDefault="00B1108A" w:rsidP="00B1108A">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Checking spam or promotional email folders. </w:t>
      </w:r>
    </w:p>
    <w:p w:rsidR="00B1108A" w:rsidRPr="00B1108A" w:rsidRDefault="00B1108A" w:rsidP="00B1108A">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Reviewing your professional profile information. </w:t>
      </w:r>
    </w:p>
    <w:p w:rsidR="00B1108A" w:rsidRPr="00B1108A" w:rsidRDefault="00B1108A" w:rsidP="00B1108A">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Accessing badge, uniform, or profile resources when applicable. </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Using inconsistent information, such as a different email address, may delay account matching or activation.</w:t>
      </w:r>
    </w:p>
    <w:p w:rsidR="00B1108A" w:rsidRPr="00B1108A" w:rsidRDefault="00B1108A" w:rsidP="00B1108A">
      <w:pPr>
        <w:spacing w:before="100" w:beforeAutospacing="1" w:after="100" w:afterAutospacing="1" w:line="240" w:lineRule="auto"/>
        <w:outlineLvl w:val="2"/>
        <w:rPr>
          <w:rFonts w:ascii="Times New Roman" w:eastAsia="Times New Roman" w:hAnsi="Times New Roman" w:cs="Times New Roman"/>
          <w:b/>
          <w:bCs/>
          <w:sz w:val="27"/>
          <w:szCs w:val="27"/>
        </w:rPr>
      </w:pPr>
      <w:r w:rsidRPr="00B1108A">
        <w:rPr>
          <w:rFonts w:ascii="Times New Roman" w:eastAsia="Times New Roman" w:hAnsi="Times New Roman" w:cs="Times New Roman"/>
          <w:b/>
          <w:bCs/>
          <w:sz w:val="27"/>
          <w:szCs w:val="27"/>
        </w:rPr>
        <w:t>Earth Care Programs and Principles</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Review the meaning and purpose of any programs or frameworks covered in your assigned lessons, including:</w:t>
      </w:r>
    </w:p>
    <w:p w:rsidR="00B1108A" w:rsidRPr="00B1108A" w:rsidRDefault="00B1108A" w:rsidP="00B1108A">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C.L.I.M.B. </w:t>
      </w:r>
    </w:p>
    <w:p w:rsidR="00B1108A" w:rsidRPr="00B1108A" w:rsidRDefault="00B1108A" w:rsidP="00B1108A">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V.A.L.U.E. </w:t>
      </w:r>
    </w:p>
    <w:p w:rsidR="00B1108A" w:rsidRPr="00B1108A" w:rsidRDefault="00B1108A" w:rsidP="00B1108A">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Priority-related platform features. </w:t>
      </w:r>
    </w:p>
    <w:p w:rsidR="00B1108A" w:rsidRPr="00B1108A" w:rsidRDefault="00B1108A" w:rsidP="00B1108A">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Professional profiles. </w:t>
      </w:r>
    </w:p>
    <w:p w:rsidR="00B1108A" w:rsidRPr="00B1108A" w:rsidRDefault="00B1108A" w:rsidP="00B1108A">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Worker groups and boards. </w:t>
      </w:r>
    </w:p>
    <w:p w:rsidR="00B1108A" w:rsidRPr="00B1108A" w:rsidRDefault="00B1108A" w:rsidP="00B1108A">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The Opportunity Center. </w:t>
      </w:r>
    </w:p>
    <w:p w:rsidR="00B1108A" w:rsidRPr="00B1108A" w:rsidRDefault="00B1108A" w:rsidP="00B1108A">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The Connection Center. </w:t>
      </w:r>
    </w:p>
    <w:p w:rsidR="00B1108A" w:rsidRPr="00B1108A" w:rsidRDefault="00B1108A" w:rsidP="00B1108A">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The Free Tool Center. </w:t>
      </w:r>
    </w:p>
    <w:p w:rsidR="00B1108A" w:rsidRPr="00B1108A" w:rsidRDefault="00B1108A" w:rsidP="00B1108A">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The Trade News Center. </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Do not only memorize the letters of an acronym. Understand how the principles apply to safety, flexibility, ethics, transparency, professionalism, and responsible contracting.</w:t>
      </w:r>
    </w:p>
    <w:p w:rsidR="00B1108A" w:rsidRPr="00B1108A" w:rsidRDefault="00B1108A" w:rsidP="00B1108A">
      <w:pPr>
        <w:spacing w:after="0"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pict>
          <v:rect id="_x0000_i1030" style="width:0;height:1.5pt" o:hralign="center" o:hrstd="t" o:hr="t" fillcolor="#a0a0a0" stroked="f"/>
        </w:pict>
      </w:r>
    </w:p>
    <w:p w:rsidR="00B1108A" w:rsidRPr="00B1108A" w:rsidRDefault="00B1108A" w:rsidP="00B1108A">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B1108A">
        <w:rPr>
          <w:rFonts w:ascii="Times New Roman" w:eastAsia="Times New Roman" w:hAnsi="Times New Roman" w:cs="Times New Roman"/>
          <w:b/>
          <w:bCs/>
          <w:kern w:val="36"/>
          <w:sz w:val="48"/>
          <w:szCs w:val="48"/>
        </w:rPr>
        <w:lastRenderedPageBreak/>
        <w:t>SECTION 2</w:t>
      </w:r>
    </w:p>
    <w:p w:rsidR="00B1108A" w:rsidRPr="00B1108A" w:rsidRDefault="00B1108A" w:rsidP="00B1108A">
      <w:pPr>
        <w:spacing w:before="100" w:beforeAutospacing="1" w:after="100" w:afterAutospacing="1" w:line="240" w:lineRule="auto"/>
        <w:outlineLvl w:val="1"/>
        <w:rPr>
          <w:rFonts w:ascii="Times New Roman" w:eastAsia="Times New Roman" w:hAnsi="Times New Roman" w:cs="Times New Roman"/>
          <w:b/>
          <w:bCs/>
          <w:sz w:val="36"/>
          <w:szCs w:val="36"/>
        </w:rPr>
      </w:pPr>
      <w:r w:rsidRPr="00B1108A">
        <w:rPr>
          <w:rFonts w:ascii="Times New Roman" w:eastAsia="Times New Roman" w:hAnsi="Times New Roman" w:cs="Times New Roman"/>
          <w:b/>
          <w:bCs/>
          <w:sz w:val="36"/>
          <w:szCs w:val="36"/>
        </w:rPr>
        <w:t>Safety and Risk Prevention</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b/>
          <w:bCs/>
          <w:sz w:val="24"/>
          <w:szCs w:val="24"/>
        </w:rPr>
        <w:t>Two of your 10 questions will come from this category.</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Safety questions are among the most important questions on the assessment.</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You may be asked what to do when facing a gas odor, damaged ladder, live electrical wire, broken tool, structural concern, life-threatening emergency, unsafe customer request, or job beyond your qualifications. </w:t>
      </w:r>
    </w:p>
    <w:p w:rsidR="00B1108A" w:rsidRPr="00B1108A" w:rsidRDefault="00B1108A" w:rsidP="00B1108A">
      <w:pPr>
        <w:spacing w:before="100" w:beforeAutospacing="1" w:after="100" w:afterAutospacing="1" w:line="240" w:lineRule="auto"/>
        <w:outlineLvl w:val="2"/>
        <w:rPr>
          <w:rFonts w:ascii="Times New Roman" w:eastAsia="Times New Roman" w:hAnsi="Times New Roman" w:cs="Times New Roman"/>
          <w:b/>
          <w:bCs/>
          <w:sz w:val="27"/>
          <w:szCs w:val="27"/>
        </w:rPr>
      </w:pPr>
      <w:r w:rsidRPr="00B1108A">
        <w:rPr>
          <w:rFonts w:ascii="Times New Roman" w:eastAsia="Times New Roman" w:hAnsi="Times New Roman" w:cs="Times New Roman"/>
          <w:b/>
          <w:bCs/>
          <w:sz w:val="27"/>
          <w:szCs w:val="27"/>
        </w:rPr>
        <w:t>The Basic Safety Response</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When facing an immediate hazard:</w:t>
      </w:r>
    </w:p>
    <w:p w:rsidR="00B1108A" w:rsidRPr="00B1108A" w:rsidRDefault="00B1108A" w:rsidP="00B1108A">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Stop the work. </w:t>
      </w:r>
    </w:p>
    <w:p w:rsidR="00B1108A" w:rsidRPr="00B1108A" w:rsidRDefault="00B1108A" w:rsidP="00B1108A">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Protect yourself and others. </w:t>
      </w:r>
    </w:p>
    <w:p w:rsidR="00B1108A" w:rsidRPr="00B1108A" w:rsidRDefault="00B1108A" w:rsidP="00B1108A">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Leave or secure the dangerous area when appropriate. </w:t>
      </w:r>
    </w:p>
    <w:p w:rsidR="00B1108A" w:rsidRPr="00B1108A" w:rsidRDefault="00B1108A" w:rsidP="00B1108A">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Contact emergency services when necessary. </w:t>
      </w:r>
    </w:p>
    <w:p w:rsidR="00B1108A" w:rsidRPr="00B1108A" w:rsidRDefault="00B1108A" w:rsidP="00B1108A">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Notify the customer and appropriate support department. </w:t>
      </w:r>
    </w:p>
    <w:p w:rsidR="00B1108A" w:rsidRPr="00B1108A" w:rsidRDefault="00B1108A" w:rsidP="00B1108A">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Document the hazard and actions taken. </w:t>
      </w:r>
    </w:p>
    <w:p w:rsidR="00B1108A" w:rsidRPr="00B1108A" w:rsidRDefault="00B1108A" w:rsidP="00B1108A">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Do not resume work until the condition is safe. </w:t>
      </w:r>
    </w:p>
    <w:p w:rsidR="00B1108A" w:rsidRPr="00B1108A" w:rsidRDefault="00B1108A" w:rsidP="00B1108A">
      <w:pPr>
        <w:spacing w:before="100" w:beforeAutospacing="1" w:after="100" w:afterAutospacing="1" w:line="240" w:lineRule="auto"/>
        <w:outlineLvl w:val="2"/>
        <w:rPr>
          <w:rFonts w:ascii="Times New Roman" w:eastAsia="Times New Roman" w:hAnsi="Times New Roman" w:cs="Times New Roman"/>
          <w:b/>
          <w:bCs/>
          <w:sz w:val="27"/>
          <w:szCs w:val="27"/>
        </w:rPr>
      </w:pPr>
      <w:r w:rsidRPr="00B1108A">
        <w:rPr>
          <w:rFonts w:ascii="Times New Roman" w:eastAsia="Times New Roman" w:hAnsi="Times New Roman" w:cs="Times New Roman"/>
          <w:b/>
          <w:bCs/>
          <w:sz w:val="27"/>
          <w:szCs w:val="27"/>
        </w:rPr>
        <w:t>Gas Odor</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When gas is suspected:</w:t>
      </w:r>
    </w:p>
    <w:p w:rsidR="00B1108A" w:rsidRPr="00B1108A" w:rsidRDefault="00B1108A" w:rsidP="00B1108A">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Stop work. </w:t>
      </w:r>
    </w:p>
    <w:p w:rsidR="00B1108A" w:rsidRPr="00B1108A" w:rsidRDefault="00B1108A" w:rsidP="00B1108A">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Avoid flames, switches, sparks, or electrical devices in the affected area. </w:t>
      </w:r>
    </w:p>
    <w:p w:rsidR="00B1108A" w:rsidRPr="00B1108A" w:rsidRDefault="00B1108A" w:rsidP="00B1108A">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Warn people nearby. </w:t>
      </w:r>
    </w:p>
    <w:p w:rsidR="00B1108A" w:rsidRPr="00B1108A" w:rsidRDefault="00B1108A" w:rsidP="00B1108A">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Evacuate the area. </w:t>
      </w:r>
    </w:p>
    <w:p w:rsidR="00B1108A" w:rsidRPr="00B1108A" w:rsidRDefault="00B1108A" w:rsidP="00B1108A">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Contact emergency services or the gas provider. </w:t>
      </w:r>
    </w:p>
    <w:p w:rsidR="00B1108A" w:rsidRPr="00B1108A" w:rsidRDefault="00B1108A" w:rsidP="00B1108A">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Notify the appropriate support department. </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Do not attempt to continue working while investigating an active gas odor unless you are specifically trained and authorized to do so.</w:t>
      </w:r>
    </w:p>
    <w:p w:rsidR="00B1108A" w:rsidRPr="00B1108A" w:rsidRDefault="00B1108A" w:rsidP="00B1108A">
      <w:pPr>
        <w:spacing w:before="100" w:beforeAutospacing="1" w:after="100" w:afterAutospacing="1" w:line="240" w:lineRule="auto"/>
        <w:outlineLvl w:val="2"/>
        <w:rPr>
          <w:rFonts w:ascii="Times New Roman" w:eastAsia="Times New Roman" w:hAnsi="Times New Roman" w:cs="Times New Roman"/>
          <w:b/>
          <w:bCs/>
          <w:sz w:val="27"/>
          <w:szCs w:val="27"/>
        </w:rPr>
      </w:pPr>
      <w:r w:rsidRPr="00B1108A">
        <w:rPr>
          <w:rFonts w:ascii="Times New Roman" w:eastAsia="Times New Roman" w:hAnsi="Times New Roman" w:cs="Times New Roman"/>
          <w:b/>
          <w:bCs/>
          <w:sz w:val="27"/>
          <w:szCs w:val="27"/>
        </w:rPr>
        <w:t>Electrical Hazards</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Never disconnect, repair, or handle live electrical components without proper shutdown, equipment, qualifications, and safety procedures.</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If a customer asks you to work on a live wire:</w:t>
      </w:r>
    </w:p>
    <w:p w:rsidR="00B1108A" w:rsidRPr="00B1108A" w:rsidRDefault="00B1108A" w:rsidP="00B1108A">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lastRenderedPageBreak/>
        <w:t xml:space="preserve">Decline the unsafe request. </w:t>
      </w:r>
    </w:p>
    <w:p w:rsidR="00B1108A" w:rsidRPr="00B1108A" w:rsidRDefault="00B1108A" w:rsidP="00B1108A">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Explain the danger. </w:t>
      </w:r>
    </w:p>
    <w:p w:rsidR="00B1108A" w:rsidRPr="00B1108A" w:rsidRDefault="00B1108A" w:rsidP="00B1108A">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Require the power to be shut off correctly. </w:t>
      </w:r>
    </w:p>
    <w:p w:rsidR="00B1108A" w:rsidRPr="00B1108A" w:rsidRDefault="00B1108A" w:rsidP="00B1108A">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Escalate the work to an appropriately qualified professional when necessary. </w:t>
      </w:r>
    </w:p>
    <w:p w:rsidR="00B1108A" w:rsidRPr="00B1108A" w:rsidRDefault="00B1108A" w:rsidP="00B1108A">
      <w:pPr>
        <w:spacing w:before="100" w:beforeAutospacing="1" w:after="100" w:afterAutospacing="1" w:line="240" w:lineRule="auto"/>
        <w:outlineLvl w:val="2"/>
        <w:rPr>
          <w:rFonts w:ascii="Times New Roman" w:eastAsia="Times New Roman" w:hAnsi="Times New Roman" w:cs="Times New Roman"/>
          <w:b/>
          <w:bCs/>
          <w:sz w:val="27"/>
          <w:szCs w:val="27"/>
        </w:rPr>
      </w:pPr>
      <w:r w:rsidRPr="00B1108A">
        <w:rPr>
          <w:rFonts w:ascii="Times New Roman" w:eastAsia="Times New Roman" w:hAnsi="Times New Roman" w:cs="Times New Roman"/>
          <w:b/>
          <w:bCs/>
          <w:sz w:val="27"/>
          <w:szCs w:val="27"/>
        </w:rPr>
        <w:t>Ladders and Equipment</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Do not use:</w:t>
      </w:r>
    </w:p>
    <w:p w:rsidR="00B1108A" w:rsidRPr="00B1108A" w:rsidRDefault="00B1108A" w:rsidP="00B1108A">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Damaged ladders. </w:t>
      </w:r>
    </w:p>
    <w:p w:rsidR="00B1108A" w:rsidRPr="00B1108A" w:rsidRDefault="00B1108A" w:rsidP="00B1108A">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Unstable equipment. </w:t>
      </w:r>
    </w:p>
    <w:p w:rsidR="00B1108A" w:rsidRPr="00B1108A" w:rsidRDefault="00B1108A" w:rsidP="00B1108A">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Improvised supports. </w:t>
      </w:r>
    </w:p>
    <w:p w:rsidR="00B1108A" w:rsidRPr="00B1108A" w:rsidRDefault="00B1108A" w:rsidP="00B1108A">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Tools with exposed wiring. </w:t>
      </w:r>
    </w:p>
    <w:p w:rsidR="00B1108A" w:rsidRPr="00B1108A" w:rsidRDefault="00B1108A" w:rsidP="00B1108A">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Equipment you do not understand. </w:t>
      </w:r>
    </w:p>
    <w:p w:rsidR="00B1108A" w:rsidRPr="00B1108A" w:rsidRDefault="00B1108A" w:rsidP="00B1108A">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Customer-provided equipment that appears unsafe. </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A customer’s reassurance does not make damaged equipment safe.</w:t>
      </w:r>
    </w:p>
    <w:p w:rsidR="00B1108A" w:rsidRPr="00B1108A" w:rsidRDefault="00B1108A" w:rsidP="00B1108A">
      <w:pPr>
        <w:spacing w:before="100" w:beforeAutospacing="1" w:after="100" w:afterAutospacing="1" w:line="240" w:lineRule="auto"/>
        <w:outlineLvl w:val="2"/>
        <w:rPr>
          <w:rFonts w:ascii="Times New Roman" w:eastAsia="Times New Roman" w:hAnsi="Times New Roman" w:cs="Times New Roman"/>
          <w:b/>
          <w:bCs/>
          <w:sz w:val="27"/>
          <w:szCs w:val="27"/>
        </w:rPr>
      </w:pPr>
      <w:r w:rsidRPr="00B1108A">
        <w:rPr>
          <w:rFonts w:ascii="Times New Roman" w:eastAsia="Times New Roman" w:hAnsi="Times New Roman" w:cs="Times New Roman"/>
          <w:b/>
          <w:bCs/>
          <w:sz w:val="27"/>
          <w:szCs w:val="27"/>
        </w:rPr>
        <w:t xml:space="preserve">Work </w:t>
      </w:r>
      <w:proofErr w:type="gramStart"/>
      <w:r w:rsidRPr="00B1108A">
        <w:rPr>
          <w:rFonts w:ascii="Times New Roman" w:eastAsia="Times New Roman" w:hAnsi="Times New Roman" w:cs="Times New Roman"/>
          <w:b/>
          <w:bCs/>
          <w:sz w:val="27"/>
          <w:szCs w:val="27"/>
        </w:rPr>
        <w:t>Beyond</w:t>
      </w:r>
      <w:proofErr w:type="gramEnd"/>
      <w:r w:rsidRPr="00B1108A">
        <w:rPr>
          <w:rFonts w:ascii="Times New Roman" w:eastAsia="Times New Roman" w:hAnsi="Times New Roman" w:cs="Times New Roman"/>
          <w:b/>
          <w:bCs/>
          <w:sz w:val="27"/>
          <w:szCs w:val="27"/>
        </w:rPr>
        <w:t xml:space="preserve"> Your Qualifications</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A professional knows the difference between:</w:t>
      </w:r>
    </w:p>
    <w:p w:rsidR="00B1108A" w:rsidRPr="00B1108A" w:rsidRDefault="00B1108A" w:rsidP="00B1108A">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Work they can perform independently. </w:t>
      </w:r>
    </w:p>
    <w:p w:rsidR="00B1108A" w:rsidRPr="00B1108A" w:rsidRDefault="00B1108A" w:rsidP="00B1108A">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Work they can perform with instructions or supervision. </w:t>
      </w:r>
    </w:p>
    <w:p w:rsidR="00B1108A" w:rsidRPr="00B1108A" w:rsidRDefault="00B1108A" w:rsidP="00B1108A">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Work they are still learning. </w:t>
      </w:r>
    </w:p>
    <w:p w:rsidR="00B1108A" w:rsidRPr="00B1108A" w:rsidRDefault="00B1108A" w:rsidP="00B1108A">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Work they should not accept. </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Declining work outside your qualifications demonstrates honesty, judgment, and safety awareness. It does not make you less professional.</w:t>
      </w:r>
    </w:p>
    <w:p w:rsidR="00B1108A" w:rsidRPr="00B1108A" w:rsidRDefault="00B1108A" w:rsidP="00B1108A">
      <w:pPr>
        <w:spacing w:before="100" w:beforeAutospacing="1" w:after="100" w:afterAutospacing="1" w:line="240" w:lineRule="auto"/>
        <w:outlineLvl w:val="2"/>
        <w:rPr>
          <w:rFonts w:ascii="Times New Roman" w:eastAsia="Times New Roman" w:hAnsi="Times New Roman" w:cs="Times New Roman"/>
          <w:b/>
          <w:bCs/>
          <w:sz w:val="27"/>
          <w:szCs w:val="27"/>
        </w:rPr>
      </w:pPr>
      <w:r w:rsidRPr="00B1108A">
        <w:rPr>
          <w:rFonts w:ascii="Times New Roman" w:eastAsia="Times New Roman" w:hAnsi="Times New Roman" w:cs="Times New Roman"/>
          <w:b/>
          <w:bCs/>
          <w:sz w:val="27"/>
          <w:szCs w:val="27"/>
        </w:rPr>
        <w:t>Property Damage and Incidents</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When an accident occurs:</w:t>
      </w:r>
    </w:p>
    <w:p w:rsidR="00B1108A" w:rsidRPr="00B1108A" w:rsidRDefault="00B1108A" w:rsidP="00B1108A">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Stop and prevent additional damage. </w:t>
      </w:r>
    </w:p>
    <w:p w:rsidR="00B1108A" w:rsidRPr="00B1108A" w:rsidRDefault="00B1108A" w:rsidP="00B1108A">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Admit what happened honestly. </w:t>
      </w:r>
    </w:p>
    <w:p w:rsidR="00B1108A" w:rsidRPr="00B1108A" w:rsidRDefault="00B1108A" w:rsidP="00B1108A">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Notify the customer. </w:t>
      </w:r>
    </w:p>
    <w:p w:rsidR="00B1108A" w:rsidRPr="00B1108A" w:rsidRDefault="00B1108A" w:rsidP="00B1108A">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Document the condition. </w:t>
      </w:r>
    </w:p>
    <w:p w:rsidR="00B1108A" w:rsidRPr="00B1108A" w:rsidRDefault="00B1108A" w:rsidP="00B1108A">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Contact the appropriate support or insurance resource. </w:t>
      </w:r>
    </w:p>
    <w:p w:rsidR="00B1108A" w:rsidRPr="00B1108A" w:rsidRDefault="00B1108A" w:rsidP="00B1108A">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Follow the established incident procedure. </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Do not hide damage or attempt an unauthorized repair solely to prevent the customer from finding out.</w:t>
      </w:r>
    </w:p>
    <w:p w:rsidR="00B1108A" w:rsidRPr="00B1108A" w:rsidRDefault="00B1108A" w:rsidP="00B1108A">
      <w:pPr>
        <w:spacing w:before="100" w:beforeAutospacing="1" w:after="100" w:afterAutospacing="1" w:line="240" w:lineRule="auto"/>
        <w:outlineLvl w:val="2"/>
        <w:rPr>
          <w:rFonts w:ascii="Times New Roman" w:eastAsia="Times New Roman" w:hAnsi="Times New Roman" w:cs="Times New Roman"/>
          <w:b/>
          <w:bCs/>
          <w:sz w:val="27"/>
          <w:szCs w:val="27"/>
        </w:rPr>
      </w:pPr>
      <w:r w:rsidRPr="00B1108A">
        <w:rPr>
          <w:rFonts w:ascii="Times New Roman" w:eastAsia="Times New Roman" w:hAnsi="Times New Roman" w:cs="Times New Roman"/>
          <w:b/>
          <w:bCs/>
          <w:sz w:val="27"/>
          <w:szCs w:val="27"/>
        </w:rPr>
        <w:t>Emergency Priorities</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lastRenderedPageBreak/>
        <w:t>In a life-threatening emergency, your first responsibility is protecting human life.</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Contact emergency services before completing company paperwork or routine reporting. Company notification should follow once immediate emergency action has been taken.</w:t>
      </w:r>
    </w:p>
    <w:p w:rsidR="00B1108A" w:rsidRPr="00B1108A" w:rsidRDefault="00B1108A" w:rsidP="00B1108A">
      <w:pPr>
        <w:spacing w:after="0"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pict>
          <v:rect id="_x0000_i1031" style="width:0;height:1.5pt" o:hralign="center" o:hrstd="t" o:hr="t" fillcolor="#a0a0a0" stroked="f"/>
        </w:pict>
      </w:r>
    </w:p>
    <w:p w:rsidR="00B1108A" w:rsidRPr="00B1108A" w:rsidRDefault="00B1108A" w:rsidP="00B1108A">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B1108A">
        <w:rPr>
          <w:rFonts w:ascii="Times New Roman" w:eastAsia="Times New Roman" w:hAnsi="Times New Roman" w:cs="Times New Roman"/>
          <w:b/>
          <w:bCs/>
          <w:kern w:val="36"/>
          <w:sz w:val="48"/>
          <w:szCs w:val="48"/>
        </w:rPr>
        <w:t>SECTION 3</w:t>
      </w:r>
    </w:p>
    <w:p w:rsidR="00B1108A" w:rsidRPr="00B1108A" w:rsidRDefault="00B1108A" w:rsidP="00B1108A">
      <w:pPr>
        <w:spacing w:before="100" w:beforeAutospacing="1" w:after="100" w:afterAutospacing="1" w:line="240" w:lineRule="auto"/>
        <w:outlineLvl w:val="1"/>
        <w:rPr>
          <w:rFonts w:ascii="Times New Roman" w:eastAsia="Times New Roman" w:hAnsi="Times New Roman" w:cs="Times New Roman"/>
          <w:b/>
          <w:bCs/>
          <w:sz w:val="36"/>
          <w:szCs w:val="36"/>
        </w:rPr>
      </w:pPr>
      <w:r w:rsidRPr="00B1108A">
        <w:rPr>
          <w:rFonts w:ascii="Times New Roman" w:eastAsia="Times New Roman" w:hAnsi="Times New Roman" w:cs="Times New Roman"/>
          <w:b/>
          <w:bCs/>
          <w:sz w:val="36"/>
          <w:szCs w:val="36"/>
        </w:rPr>
        <w:t>Professionalism and Ethics</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b/>
          <w:bCs/>
          <w:sz w:val="24"/>
          <w:szCs w:val="24"/>
        </w:rPr>
        <w:t>One of your 10 questions will come from this category.</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Professionalism is more than wearing a uniform or knowing how to use tools. It includes honesty, judgment, respect, confidentiality, consistency, and personal responsibility.</w:t>
      </w:r>
    </w:p>
    <w:p w:rsidR="00B1108A" w:rsidRPr="00B1108A" w:rsidRDefault="00B1108A" w:rsidP="00B1108A">
      <w:pPr>
        <w:spacing w:before="100" w:beforeAutospacing="1" w:after="100" w:afterAutospacing="1" w:line="240" w:lineRule="auto"/>
        <w:outlineLvl w:val="2"/>
        <w:rPr>
          <w:rFonts w:ascii="Times New Roman" w:eastAsia="Times New Roman" w:hAnsi="Times New Roman" w:cs="Times New Roman"/>
          <w:b/>
          <w:bCs/>
          <w:sz w:val="27"/>
          <w:szCs w:val="27"/>
        </w:rPr>
      </w:pPr>
      <w:r w:rsidRPr="00B1108A">
        <w:rPr>
          <w:rFonts w:ascii="Times New Roman" w:eastAsia="Times New Roman" w:hAnsi="Times New Roman" w:cs="Times New Roman"/>
          <w:b/>
          <w:bCs/>
          <w:sz w:val="27"/>
          <w:szCs w:val="27"/>
        </w:rPr>
        <w:t>Professional Boundaries</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Do not:</w:t>
      </w:r>
    </w:p>
    <w:p w:rsidR="00B1108A" w:rsidRPr="00B1108A" w:rsidRDefault="00B1108A" w:rsidP="00B1108A">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Claim skills or licenses you do not possess. </w:t>
      </w:r>
    </w:p>
    <w:p w:rsidR="00B1108A" w:rsidRPr="00B1108A" w:rsidRDefault="00B1108A" w:rsidP="00B1108A">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Accept unsafe work to impress a customer. </w:t>
      </w:r>
    </w:p>
    <w:p w:rsidR="00B1108A" w:rsidRPr="00B1108A" w:rsidRDefault="00B1108A" w:rsidP="00B1108A">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Promise results you cannot reasonably deliver. </w:t>
      </w:r>
    </w:p>
    <w:p w:rsidR="00B1108A" w:rsidRPr="00B1108A" w:rsidRDefault="00B1108A" w:rsidP="00B1108A">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Conceal errors. </w:t>
      </w:r>
    </w:p>
    <w:p w:rsidR="00B1108A" w:rsidRPr="00B1108A" w:rsidRDefault="00B1108A" w:rsidP="00B1108A">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Share customer information without authorization. </w:t>
      </w:r>
    </w:p>
    <w:p w:rsidR="00B1108A" w:rsidRPr="00B1108A" w:rsidRDefault="00B1108A" w:rsidP="00B1108A">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Discuss private details observed inside a customer’s home. </w:t>
      </w:r>
    </w:p>
    <w:p w:rsidR="00B1108A" w:rsidRPr="00B1108A" w:rsidRDefault="00B1108A" w:rsidP="00B1108A">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Charge a customer more because they appear wealthy. </w:t>
      </w:r>
    </w:p>
    <w:p w:rsidR="00B1108A" w:rsidRPr="00B1108A" w:rsidRDefault="00B1108A" w:rsidP="00B1108A">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Pressure a customer into unnecessary work. </w:t>
      </w:r>
    </w:p>
    <w:p w:rsidR="00B1108A" w:rsidRPr="00B1108A" w:rsidRDefault="00B1108A" w:rsidP="00B1108A">
      <w:pPr>
        <w:spacing w:before="100" w:beforeAutospacing="1" w:after="100" w:afterAutospacing="1" w:line="240" w:lineRule="auto"/>
        <w:outlineLvl w:val="2"/>
        <w:rPr>
          <w:rFonts w:ascii="Times New Roman" w:eastAsia="Times New Roman" w:hAnsi="Times New Roman" w:cs="Times New Roman"/>
          <w:b/>
          <w:bCs/>
          <w:sz w:val="27"/>
          <w:szCs w:val="27"/>
        </w:rPr>
      </w:pPr>
      <w:r w:rsidRPr="00B1108A">
        <w:rPr>
          <w:rFonts w:ascii="Times New Roman" w:eastAsia="Times New Roman" w:hAnsi="Times New Roman" w:cs="Times New Roman"/>
          <w:b/>
          <w:bCs/>
          <w:sz w:val="27"/>
          <w:szCs w:val="27"/>
        </w:rPr>
        <w:t>Honest Pricing</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Pricing should be based on legitimate factors such as:</w:t>
      </w:r>
    </w:p>
    <w:p w:rsidR="00B1108A" w:rsidRPr="00B1108A" w:rsidRDefault="00B1108A" w:rsidP="00B1108A">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Scope of work. </w:t>
      </w:r>
    </w:p>
    <w:p w:rsidR="00B1108A" w:rsidRPr="00B1108A" w:rsidRDefault="00B1108A" w:rsidP="00B1108A">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Labor requirements. </w:t>
      </w:r>
    </w:p>
    <w:p w:rsidR="00B1108A" w:rsidRPr="00B1108A" w:rsidRDefault="00B1108A" w:rsidP="00B1108A">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Materials. </w:t>
      </w:r>
    </w:p>
    <w:p w:rsidR="00B1108A" w:rsidRPr="00B1108A" w:rsidRDefault="00B1108A" w:rsidP="00B1108A">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Travel. </w:t>
      </w:r>
    </w:p>
    <w:p w:rsidR="00B1108A" w:rsidRPr="00B1108A" w:rsidRDefault="00B1108A" w:rsidP="00B1108A">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Equipment. </w:t>
      </w:r>
    </w:p>
    <w:p w:rsidR="00B1108A" w:rsidRPr="00B1108A" w:rsidRDefault="00B1108A" w:rsidP="00B1108A">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Difficulty. </w:t>
      </w:r>
    </w:p>
    <w:p w:rsidR="00B1108A" w:rsidRPr="00B1108A" w:rsidRDefault="00B1108A" w:rsidP="00B1108A">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Risk. </w:t>
      </w:r>
    </w:p>
    <w:p w:rsidR="00B1108A" w:rsidRPr="00B1108A" w:rsidRDefault="00B1108A" w:rsidP="00B1108A">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Required qualifications. </w:t>
      </w:r>
    </w:p>
    <w:p w:rsidR="00B1108A" w:rsidRPr="00B1108A" w:rsidRDefault="00B1108A" w:rsidP="00B1108A">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Business expenses. </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Pricing should not be based on assumptions about a customer’s income, neighborhood, age, vulnerability, or perceived ability to pay.</w:t>
      </w:r>
    </w:p>
    <w:p w:rsidR="00B1108A" w:rsidRPr="00B1108A" w:rsidRDefault="00B1108A" w:rsidP="00B1108A">
      <w:pPr>
        <w:spacing w:before="100" w:beforeAutospacing="1" w:after="100" w:afterAutospacing="1" w:line="240" w:lineRule="auto"/>
        <w:outlineLvl w:val="2"/>
        <w:rPr>
          <w:rFonts w:ascii="Times New Roman" w:eastAsia="Times New Roman" w:hAnsi="Times New Roman" w:cs="Times New Roman"/>
          <w:b/>
          <w:bCs/>
          <w:sz w:val="27"/>
          <w:szCs w:val="27"/>
        </w:rPr>
      </w:pPr>
      <w:r w:rsidRPr="00B1108A">
        <w:rPr>
          <w:rFonts w:ascii="Times New Roman" w:eastAsia="Times New Roman" w:hAnsi="Times New Roman" w:cs="Times New Roman"/>
          <w:b/>
          <w:bCs/>
          <w:sz w:val="27"/>
          <w:szCs w:val="27"/>
        </w:rPr>
        <w:lastRenderedPageBreak/>
        <w:t>Confidentiality</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Information observed or received during a project must be protected.</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This may include:</w:t>
      </w:r>
    </w:p>
    <w:p w:rsidR="00B1108A" w:rsidRPr="00B1108A" w:rsidRDefault="00B1108A" w:rsidP="00B1108A">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Names and addresses. </w:t>
      </w:r>
    </w:p>
    <w:p w:rsidR="00B1108A" w:rsidRPr="00B1108A" w:rsidRDefault="00B1108A" w:rsidP="00B1108A">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Phone numbers. </w:t>
      </w:r>
    </w:p>
    <w:p w:rsidR="00B1108A" w:rsidRPr="00B1108A" w:rsidRDefault="00B1108A" w:rsidP="00B1108A">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Alarm or access information. </w:t>
      </w:r>
    </w:p>
    <w:p w:rsidR="00B1108A" w:rsidRPr="00B1108A" w:rsidRDefault="00B1108A" w:rsidP="00B1108A">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Financial documents. </w:t>
      </w:r>
    </w:p>
    <w:p w:rsidR="00B1108A" w:rsidRPr="00B1108A" w:rsidRDefault="00B1108A" w:rsidP="00B1108A">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Family information. </w:t>
      </w:r>
    </w:p>
    <w:p w:rsidR="00B1108A" w:rsidRPr="00B1108A" w:rsidRDefault="00B1108A" w:rsidP="00B1108A">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Medical information. </w:t>
      </w:r>
    </w:p>
    <w:p w:rsidR="00B1108A" w:rsidRPr="00B1108A" w:rsidRDefault="00B1108A" w:rsidP="00B1108A">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Photographs of private areas. </w:t>
      </w:r>
    </w:p>
    <w:p w:rsidR="00B1108A" w:rsidRPr="00B1108A" w:rsidRDefault="00B1108A" w:rsidP="00B1108A">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Customer schedules. </w:t>
      </w:r>
    </w:p>
    <w:p w:rsidR="00B1108A" w:rsidRPr="00B1108A" w:rsidRDefault="00B1108A" w:rsidP="00B1108A">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Banking information. </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Only collect, store, or share information that is genuinely needed for the work and permitted through an approved process.</w:t>
      </w:r>
    </w:p>
    <w:p w:rsidR="00B1108A" w:rsidRPr="00B1108A" w:rsidRDefault="00B1108A" w:rsidP="00B1108A">
      <w:pPr>
        <w:spacing w:before="100" w:beforeAutospacing="1" w:after="100" w:afterAutospacing="1" w:line="240" w:lineRule="auto"/>
        <w:outlineLvl w:val="2"/>
        <w:rPr>
          <w:rFonts w:ascii="Times New Roman" w:eastAsia="Times New Roman" w:hAnsi="Times New Roman" w:cs="Times New Roman"/>
          <w:b/>
          <w:bCs/>
          <w:sz w:val="27"/>
          <w:szCs w:val="27"/>
        </w:rPr>
      </w:pPr>
      <w:r w:rsidRPr="00B1108A">
        <w:rPr>
          <w:rFonts w:ascii="Times New Roman" w:eastAsia="Times New Roman" w:hAnsi="Times New Roman" w:cs="Times New Roman"/>
          <w:b/>
          <w:bCs/>
          <w:sz w:val="27"/>
          <w:szCs w:val="27"/>
        </w:rPr>
        <w:t>Professional Appearance and Conduct</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Professional behavior includes:</w:t>
      </w:r>
    </w:p>
    <w:p w:rsidR="00B1108A" w:rsidRPr="00B1108A" w:rsidRDefault="00B1108A" w:rsidP="00B1108A">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Arriving on time. </w:t>
      </w:r>
    </w:p>
    <w:p w:rsidR="00B1108A" w:rsidRPr="00B1108A" w:rsidRDefault="00B1108A" w:rsidP="00B1108A">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Communicating delays. </w:t>
      </w:r>
    </w:p>
    <w:p w:rsidR="00B1108A" w:rsidRPr="00B1108A" w:rsidRDefault="00B1108A" w:rsidP="00B1108A">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Dressing appropriately. </w:t>
      </w:r>
    </w:p>
    <w:p w:rsidR="00B1108A" w:rsidRPr="00B1108A" w:rsidRDefault="00B1108A" w:rsidP="00B1108A">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Respecting the property. </w:t>
      </w:r>
    </w:p>
    <w:p w:rsidR="00B1108A" w:rsidRPr="00B1108A" w:rsidRDefault="00B1108A" w:rsidP="00B1108A">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Protecting floors, walls, furniture, and belongings. </w:t>
      </w:r>
    </w:p>
    <w:p w:rsidR="00B1108A" w:rsidRPr="00B1108A" w:rsidRDefault="00B1108A" w:rsidP="00B1108A">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Maintaining an orderly work area. </w:t>
      </w:r>
    </w:p>
    <w:p w:rsidR="00B1108A" w:rsidRPr="00B1108A" w:rsidRDefault="00B1108A" w:rsidP="00B1108A">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Cleaning up after completion. </w:t>
      </w:r>
    </w:p>
    <w:p w:rsidR="00B1108A" w:rsidRPr="00B1108A" w:rsidRDefault="00B1108A" w:rsidP="00B1108A">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Using respectful language. </w:t>
      </w:r>
    </w:p>
    <w:p w:rsidR="00B1108A" w:rsidRPr="00B1108A" w:rsidRDefault="00B1108A" w:rsidP="00B1108A">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Avoiding arguments. </w:t>
      </w:r>
    </w:p>
    <w:p w:rsidR="00B1108A" w:rsidRPr="00B1108A" w:rsidRDefault="00B1108A" w:rsidP="00B1108A">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Following through on commitments. </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Customers evaluate the entire service experience, not only the physical repair.</w:t>
      </w:r>
    </w:p>
    <w:p w:rsidR="00B1108A" w:rsidRPr="00B1108A" w:rsidRDefault="00B1108A" w:rsidP="00B1108A">
      <w:pPr>
        <w:spacing w:after="0"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pict>
          <v:rect id="_x0000_i1032" style="width:0;height:1.5pt" o:hralign="center" o:hrstd="t" o:hr="t" fillcolor="#a0a0a0" stroked="f"/>
        </w:pict>
      </w:r>
    </w:p>
    <w:p w:rsidR="00B1108A" w:rsidRPr="00B1108A" w:rsidRDefault="00B1108A" w:rsidP="00B1108A">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B1108A">
        <w:rPr>
          <w:rFonts w:ascii="Times New Roman" w:eastAsia="Times New Roman" w:hAnsi="Times New Roman" w:cs="Times New Roman"/>
          <w:b/>
          <w:bCs/>
          <w:kern w:val="36"/>
          <w:sz w:val="48"/>
          <w:szCs w:val="48"/>
        </w:rPr>
        <w:t>SECTION 4</w:t>
      </w:r>
    </w:p>
    <w:p w:rsidR="00B1108A" w:rsidRPr="00B1108A" w:rsidRDefault="00B1108A" w:rsidP="00B1108A">
      <w:pPr>
        <w:spacing w:before="100" w:beforeAutospacing="1" w:after="100" w:afterAutospacing="1" w:line="240" w:lineRule="auto"/>
        <w:outlineLvl w:val="1"/>
        <w:rPr>
          <w:rFonts w:ascii="Times New Roman" w:eastAsia="Times New Roman" w:hAnsi="Times New Roman" w:cs="Times New Roman"/>
          <w:b/>
          <w:bCs/>
          <w:sz w:val="36"/>
          <w:szCs w:val="36"/>
        </w:rPr>
      </w:pPr>
      <w:r w:rsidRPr="00B1108A">
        <w:rPr>
          <w:rFonts w:ascii="Times New Roman" w:eastAsia="Times New Roman" w:hAnsi="Times New Roman" w:cs="Times New Roman"/>
          <w:b/>
          <w:bCs/>
          <w:sz w:val="36"/>
          <w:szCs w:val="36"/>
        </w:rPr>
        <w:t>Communication and Customer Service</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b/>
          <w:bCs/>
          <w:sz w:val="24"/>
          <w:szCs w:val="24"/>
        </w:rPr>
        <w:t>One of your 10 questions will come from this category.</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lastRenderedPageBreak/>
        <w:t xml:space="preserve">The question bank includes scenarios involving unclear scopes, project delays, nervous customers, price concerns, additional work, repeated questions, text-message tone, and de-escalation. </w:t>
      </w:r>
    </w:p>
    <w:p w:rsidR="00B1108A" w:rsidRPr="00B1108A" w:rsidRDefault="00B1108A" w:rsidP="00B1108A">
      <w:pPr>
        <w:spacing w:before="100" w:beforeAutospacing="1" w:after="100" w:afterAutospacing="1" w:line="240" w:lineRule="auto"/>
        <w:outlineLvl w:val="2"/>
        <w:rPr>
          <w:rFonts w:ascii="Times New Roman" w:eastAsia="Times New Roman" w:hAnsi="Times New Roman" w:cs="Times New Roman"/>
          <w:b/>
          <w:bCs/>
          <w:sz w:val="27"/>
          <w:szCs w:val="27"/>
        </w:rPr>
      </w:pPr>
      <w:r w:rsidRPr="00B1108A">
        <w:rPr>
          <w:rFonts w:ascii="Times New Roman" w:eastAsia="Times New Roman" w:hAnsi="Times New Roman" w:cs="Times New Roman"/>
          <w:b/>
          <w:bCs/>
          <w:sz w:val="27"/>
          <w:szCs w:val="27"/>
        </w:rPr>
        <w:t>Setting Expectations</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At the beginning of a project, confirm:</w:t>
      </w:r>
    </w:p>
    <w:p w:rsidR="00B1108A" w:rsidRPr="00B1108A" w:rsidRDefault="00B1108A" w:rsidP="00B1108A">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What the customer wants completed. </w:t>
      </w:r>
    </w:p>
    <w:p w:rsidR="00B1108A" w:rsidRPr="00B1108A" w:rsidRDefault="00B1108A" w:rsidP="00B1108A">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What is </w:t>
      </w:r>
      <w:proofErr w:type="gramStart"/>
      <w:r w:rsidRPr="00B1108A">
        <w:rPr>
          <w:rFonts w:ascii="Times New Roman" w:eastAsia="Times New Roman" w:hAnsi="Times New Roman" w:cs="Times New Roman"/>
          <w:sz w:val="24"/>
          <w:szCs w:val="24"/>
        </w:rPr>
        <w:t>included.</w:t>
      </w:r>
      <w:proofErr w:type="gramEnd"/>
      <w:r w:rsidRPr="00B1108A">
        <w:rPr>
          <w:rFonts w:ascii="Times New Roman" w:eastAsia="Times New Roman" w:hAnsi="Times New Roman" w:cs="Times New Roman"/>
          <w:sz w:val="24"/>
          <w:szCs w:val="24"/>
        </w:rPr>
        <w:t xml:space="preserve"> </w:t>
      </w:r>
    </w:p>
    <w:p w:rsidR="00B1108A" w:rsidRPr="00B1108A" w:rsidRDefault="00B1108A" w:rsidP="00B1108A">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What is </w:t>
      </w:r>
      <w:proofErr w:type="gramStart"/>
      <w:r w:rsidRPr="00B1108A">
        <w:rPr>
          <w:rFonts w:ascii="Times New Roman" w:eastAsia="Times New Roman" w:hAnsi="Times New Roman" w:cs="Times New Roman"/>
          <w:sz w:val="24"/>
          <w:szCs w:val="24"/>
        </w:rPr>
        <w:t>excluded.</w:t>
      </w:r>
      <w:proofErr w:type="gramEnd"/>
      <w:r w:rsidRPr="00B1108A">
        <w:rPr>
          <w:rFonts w:ascii="Times New Roman" w:eastAsia="Times New Roman" w:hAnsi="Times New Roman" w:cs="Times New Roman"/>
          <w:sz w:val="24"/>
          <w:szCs w:val="24"/>
        </w:rPr>
        <w:t xml:space="preserve"> </w:t>
      </w:r>
    </w:p>
    <w:p w:rsidR="00B1108A" w:rsidRPr="00B1108A" w:rsidRDefault="00B1108A" w:rsidP="00B1108A">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Expected time. </w:t>
      </w:r>
    </w:p>
    <w:p w:rsidR="00B1108A" w:rsidRPr="00B1108A" w:rsidRDefault="00B1108A" w:rsidP="00B1108A">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Materials. </w:t>
      </w:r>
    </w:p>
    <w:p w:rsidR="00B1108A" w:rsidRPr="00B1108A" w:rsidRDefault="00B1108A" w:rsidP="00B1108A">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Access requirements. </w:t>
      </w:r>
    </w:p>
    <w:p w:rsidR="00B1108A" w:rsidRPr="00B1108A" w:rsidRDefault="00B1108A" w:rsidP="00B1108A">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Price or payment arrangement. </w:t>
      </w:r>
    </w:p>
    <w:p w:rsidR="00B1108A" w:rsidRPr="00B1108A" w:rsidRDefault="00B1108A" w:rsidP="00B1108A">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Possible limitations. </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Clear expectations reduce misunderstandings and disputes.</w:t>
      </w:r>
    </w:p>
    <w:p w:rsidR="00B1108A" w:rsidRPr="00B1108A" w:rsidRDefault="00B1108A" w:rsidP="00B1108A">
      <w:pPr>
        <w:spacing w:before="100" w:beforeAutospacing="1" w:after="100" w:afterAutospacing="1" w:line="240" w:lineRule="auto"/>
        <w:outlineLvl w:val="2"/>
        <w:rPr>
          <w:rFonts w:ascii="Times New Roman" w:eastAsia="Times New Roman" w:hAnsi="Times New Roman" w:cs="Times New Roman"/>
          <w:b/>
          <w:bCs/>
          <w:sz w:val="27"/>
          <w:szCs w:val="27"/>
        </w:rPr>
      </w:pPr>
      <w:r w:rsidRPr="00B1108A">
        <w:rPr>
          <w:rFonts w:ascii="Times New Roman" w:eastAsia="Times New Roman" w:hAnsi="Times New Roman" w:cs="Times New Roman"/>
          <w:b/>
          <w:bCs/>
          <w:sz w:val="27"/>
          <w:szCs w:val="27"/>
        </w:rPr>
        <w:t>Additional Work</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When a customer requests something outside the original scope:</w:t>
      </w:r>
    </w:p>
    <w:p w:rsidR="00B1108A" w:rsidRPr="00B1108A" w:rsidRDefault="00B1108A" w:rsidP="00B1108A">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Explain that it is additional work. </w:t>
      </w:r>
    </w:p>
    <w:p w:rsidR="00B1108A" w:rsidRPr="00B1108A" w:rsidRDefault="00B1108A" w:rsidP="00B1108A">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Describe the added time and cost. </w:t>
      </w:r>
    </w:p>
    <w:p w:rsidR="00B1108A" w:rsidRPr="00B1108A" w:rsidRDefault="00B1108A" w:rsidP="00B1108A">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Update the estimate or work authorization. </w:t>
      </w:r>
    </w:p>
    <w:p w:rsidR="00B1108A" w:rsidRPr="00B1108A" w:rsidRDefault="00B1108A" w:rsidP="00B1108A">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Obtain written approval. </w:t>
      </w:r>
    </w:p>
    <w:p w:rsidR="00B1108A" w:rsidRPr="00B1108A" w:rsidRDefault="00B1108A" w:rsidP="00B1108A">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Continue only after approval is clear. </w:t>
      </w:r>
    </w:p>
    <w:p w:rsidR="00B1108A" w:rsidRPr="00B1108A" w:rsidRDefault="00B1108A" w:rsidP="00B1108A">
      <w:pPr>
        <w:spacing w:before="100" w:beforeAutospacing="1" w:after="100" w:afterAutospacing="1" w:line="240" w:lineRule="auto"/>
        <w:outlineLvl w:val="2"/>
        <w:rPr>
          <w:rFonts w:ascii="Times New Roman" w:eastAsia="Times New Roman" w:hAnsi="Times New Roman" w:cs="Times New Roman"/>
          <w:b/>
          <w:bCs/>
          <w:sz w:val="27"/>
          <w:szCs w:val="27"/>
        </w:rPr>
      </w:pPr>
      <w:r w:rsidRPr="00B1108A">
        <w:rPr>
          <w:rFonts w:ascii="Times New Roman" w:eastAsia="Times New Roman" w:hAnsi="Times New Roman" w:cs="Times New Roman"/>
          <w:b/>
          <w:bCs/>
          <w:sz w:val="27"/>
          <w:szCs w:val="27"/>
        </w:rPr>
        <w:t>Delays</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When work takes longer than expected:</w:t>
      </w:r>
    </w:p>
    <w:p w:rsidR="00B1108A" w:rsidRPr="00B1108A" w:rsidRDefault="00B1108A" w:rsidP="00B1108A">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Communicate before the customer has to ask. </w:t>
      </w:r>
    </w:p>
    <w:p w:rsidR="00B1108A" w:rsidRPr="00B1108A" w:rsidRDefault="00B1108A" w:rsidP="00B1108A">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Explain the reason honestly. </w:t>
      </w:r>
    </w:p>
    <w:p w:rsidR="00B1108A" w:rsidRPr="00B1108A" w:rsidRDefault="00B1108A" w:rsidP="00B1108A">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Provide a revised timeline. </w:t>
      </w:r>
    </w:p>
    <w:p w:rsidR="00B1108A" w:rsidRPr="00B1108A" w:rsidRDefault="00B1108A" w:rsidP="00B1108A">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Avoid making promises you cannot keep. </w:t>
      </w:r>
    </w:p>
    <w:p w:rsidR="00B1108A" w:rsidRPr="00B1108A" w:rsidRDefault="00B1108A" w:rsidP="00B1108A">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Show empathy for the inconvenience. </w:t>
      </w:r>
    </w:p>
    <w:p w:rsidR="00B1108A" w:rsidRPr="00B1108A" w:rsidRDefault="00B1108A" w:rsidP="00B1108A">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Document important changes. </w:t>
      </w:r>
    </w:p>
    <w:p w:rsidR="00B1108A" w:rsidRPr="00B1108A" w:rsidRDefault="00B1108A" w:rsidP="00B1108A">
      <w:pPr>
        <w:spacing w:before="100" w:beforeAutospacing="1" w:after="100" w:afterAutospacing="1" w:line="240" w:lineRule="auto"/>
        <w:outlineLvl w:val="2"/>
        <w:rPr>
          <w:rFonts w:ascii="Times New Roman" w:eastAsia="Times New Roman" w:hAnsi="Times New Roman" w:cs="Times New Roman"/>
          <w:b/>
          <w:bCs/>
          <w:sz w:val="27"/>
          <w:szCs w:val="27"/>
        </w:rPr>
      </w:pPr>
      <w:r w:rsidRPr="00B1108A">
        <w:rPr>
          <w:rFonts w:ascii="Times New Roman" w:eastAsia="Times New Roman" w:hAnsi="Times New Roman" w:cs="Times New Roman"/>
          <w:b/>
          <w:bCs/>
          <w:sz w:val="27"/>
          <w:szCs w:val="27"/>
        </w:rPr>
        <w:t>De-Escalation</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When a customer becomes upset:</w:t>
      </w:r>
    </w:p>
    <w:p w:rsidR="00B1108A" w:rsidRPr="00B1108A" w:rsidRDefault="00B1108A" w:rsidP="00B1108A">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Remain calm. </w:t>
      </w:r>
    </w:p>
    <w:p w:rsidR="00B1108A" w:rsidRPr="00B1108A" w:rsidRDefault="00B1108A" w:rsidP="00B1108A">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Listen without interrupting. </w:t>
      </w:r>
    </w:p>
    <w:p w:rsidR="00B1108A" w:rsidRPr="00B1108A" w:rsidRDefault="00B1108A" w:rsidP="00B1108A">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lastRenderedPageBreak/>
        <w:t xml:space="preserve">Acknowledge the concern. </w:t>
      </w:r>
    </w:p>
    <w:p w:rsidR="00B1108A" w:rsidRPr="00B1108A" w:rsidRDefault="00B1108A" w:rsidP="00B1108A">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Clarify the facts. </w:t>
      </w:r>
    </w:p>
    <w:p w:rsidR="00B1108A" w:rsidRPr="00B1108A" w:rsidRDefault="00B1108A" w:rsidP="00B1108A">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Avoid defensive or insulting language. </w:t>
      </w:r>
    </w:p>
    <w:p w:rsidR="00B1108A" w:rsidRPr="00B1108A" w:rsidRDefault="00B1108A" w:rsidP="00B1108A">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Offer realistic next steps. </w:t>
      </w:r>
    </w:p>
    <w:p w:rsidR="00B1108A" w:rsidRPr="00B1108A" w:rsidRDefault="00B1108A" w:rsidP="00B1108A">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Contact support when the issue cannot be resolved safely. </w:t>
      </w:r>
    </w:p>
    <w:p w:rsidR="00B1108A" w:rsidRPr="00B1108A" w:rsidRDefault="00B1108A" w:rsidP="00B1108A">
      <w:pPr>
        <w:spacing w:before="100" w:beforeAutospacing="1" w:after="100" w:afterAutospacing="1" w:line="240" w:lineRule="auto"/>
        <w:outlineLvl w:val="2"/>
        <w:rPr>
          <w:rFonts w:ascii="Times New Roman" w:eastAsia="Times New Roman" w:hAnsi="Times New Roman" w:cs="Times New Roman"/>
          <w:b/>
          <w:bCs/>
          <w:sz w:val="27"/>
          <w:szCs w:val="27"/>
        </w:rPr>
      </w:pPr>
      <w:r w:rsidRPr="00B1108A">
        <w:rPr>
          <w:rFonts w:ascii="Times New Roman" w:eastAsia="Times New Roman" w:hAnsi="Times New Roman" w:cs="Times New Roman"/>
          <w:b/>
          <w:bCs/>
          <w:sz w:val="27"/>
          <w:szCs w:val="27"/>
        </w:rPr>
        <w:t>Clear Language</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Avoid unnecessary technical jargon. Customers should understand what is wrong, what you recommend, what it will cost, and what could happen if the work is delayed.</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Clear explanations build trust.</w:t>
      </w:r>
    </w:p>
    <w:p w:rsidR="00B1108A" w:rsidRPr="00B1108A" w:rsidRDefault="00B1108A" w:rsidP="00B1108A">
      <w:pPr>
        <w:spacing w:before="100" w:beforeAutospacing="1" w:after="100" w:afterAutospacing="1" w:line="240" w:lineRule="auto"/>
        <w:outlineLvl w:val="2"/>
        <w:rPr>
          <w:rFonts w:ascii="Times New Roman" w:eastAsia="Times New Roman" w:hAnsi="Times New Roman" w:cs="Times New Roman"/>
          <w:b/>
          <w:bCs/>
          <w:sz w:val="27"/>
          <w:szCs w:val="27"/>
        </w:rPr>
      </w:pPr>
      <w:r w:rsidRPr="00B1108A">
        <w:rPr>
          <w:rFonts w:ascii="Times New Roman" w:eastAsia="Times New Roman" w:hAnsi="Times New Roman" w:cs="Times New Roman"/>
          <w:b/>
          <w:bCs/>
          <w:sz w:val="27"/>
          <w:szCs w:val="27"/>
        </w:rPr>
        <w:t>Written Communication</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Text messages and emails should be:</w:t>
      </w:r>
    </w:p>
    <w:p w:rsidR="00B1108A" w:rsidRPr="00B1108A" w:rsidRDefault="00B1108A" w:rsidP="00B1108A">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Complete. </w:t>
      </w:r>
    </w:p>
    <w:p w:rsidR="00B1108A" w:rsidRPr="00B1108A" w:rsidRDefault="00B1108A" w:rsidP="00B1108A">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Respectful. </w:t>
      </w:r>
    </w:p>
    <w:p w:rsidR="00B1108A" w:rsidRPr="00B1108A" w:rsidRDefault="00B1108A" w:rsidP="00B1108A">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Easy to understand. </w:t>
      </w:r>
    </w:p>
    <w:p w:rsidR="00B1108A" w:rsidRPr="00B1108A" w:rsidRDefault="00B1108A" w:rsidP="00B1108A">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Properly punctuated. </w:t>
      </w:r>
    </w:p>
    <w:p w:rsidR="00B1108A" w:rsidRPr="00B1108A" w:rsidRDefault="00B1108A" w:rsidP="00B1108A">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Free from insults or emotional language. </w:t>
      </w:r>
    </w:p>
    <w:p w:rsidR="00B1108A" w:rsidRPr="00B1108A" w:rsidRDefault="00B1108A" w:rsidP="00B1108A">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Focused on the work and next step. </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A short message can still be professional.</w:t>
      </w:r>
    </w:p>
    <w:p w:rsidR="00B1108A" w:rsidRPr="00B1108A" w:rsidRDefault="00B1108A" w:rsidP="00B1108A">
      <w:pPr>
        <w:spacing w:after="0"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pict>
          <v:rect id="_x0000_i1033" style="width:0;height:1.5pt" o:hralign="center" o:hrstd="t" o:hr="t" fillcolor="#a0a0a0" stroked="f"/>
        </w:pict>
      </w:r>
    </w:p>
    <w:p w:rsidR="00B1108A" w:rsidRPr="00B1108A" w:rsidRDefault="00B1108A" w:rsidP="00B1108A">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B1108A">
        <w:rPr>
          <w:rFonts w:ascii="Times New Roman" w:eastAsia="Times New Roman" w:hAnsi="Times New Roman" w:cs="Times New Roman"/>
          <w:b/>
          <w:bCs/>
          <w:kern w:val="36"/>
          <w:sz w:val="48"/>
          <w:szCs w:val="48"/>
        </w:rPr>
        <w:t>SECTION 5</w:t>
      </w:r>
    </w:p>
    <w:p w:rsidR="00B1108A" w:rsidRPr="00B1108A" w:rsidRDefault="00B1108A" w:rsidP="00B1108A">
      <w:pPr>
        <w:spacing w:before="100" w:beforeAutospacing="1" w:after="100" w:afterAutospacing="1" w:line="240" w:lineRule="auto"/>
        <w:outlineLvl w:val="1"/>
        <w:rPr>
          <w:rFonts w:ascii="Times New Roman" w:eastAsia="Times New Roman" w:hAnsi="Times New Roman" w:cs="Times New Roman"/>
          <w:b/>
          <w:bCs/>
          <w:sz w:val="36"/>
          <w:szCs w:val="36"/>
        </w:rPr>
      </w:pPr>
      <w:r w:rsidRPr="00B1108A">
        <w:rPr>
          <w:rFonts w:ascii="Times New Roman" w:eastAsia="Times New Roman" w:hAnsi="Times New Roman" w:cs="Times New Roman"/>
          <w:b/>
          <w:bCs/>
          <w:sz w:val="36"/>
          <w:szCs w:val="36"/>
        </w:rPr>
        <w:t>Business, Financial Literacy, and Estimating</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b/>
          <w:bCs/>
          <w:sz w:val="24"/>
          <w:szCs w:val="24"/>
        </w:rPr>
        <w:t>One of your 10 questions will come from this category.</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The question bank includes net income, tax reserves, tool replacement, expenses, underpricing, travel costs, project profitability, estimates, invoices, revisions, and customer approval. </w:t>
      </w:r>
    </w:p>
    <w:p w:rsidR="00B1108A" w:rsidRPr="00B1108A" w:rsidRDefault="00B1108A" w:rsidP="00B1108A">
      <w:pPr>
        <w:spacing w:before="100" w:beforeAutospacing="1" w:after="100" w:afterAutospacing="1" w:line="240" w:lineRule="auto"/>
        <w:outlineLvl w:val="2"/>
        <w:rPr>
          <w:rFonts w:ascii="Times New Roman" w:eastAsia="Times New Roman" w:hAnsi="Times New Roman" w:cs="Times New Roman"/>
          <w:b/>
          <w:bCs/>
          <w:sz w:val="27"/>
          <w:szCs w:val="27"/>
        </w:rPr>
      </w:pPr>
      <w:r w:rsidRPr="00B1108A">
        <w:rPr>
          <w:rFonts w:ascii="Times New Roman" w:eastAsia="Times New Roman" w:hAnsi="Times New Roman" w:cs="Times New Roman"/>
          <w:b/>
          <w:bCs/>
          <w:sz w:val="27"/>
          <w:szCs w:val="27"/>
        </w:rPr>
        <w:t>Gross and Net Income</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b/>
          <w:bCs/>
          <w:sz w:val="24"/>
          <w:szCs w:val="24"/>
        </w:rPr>
        <w:t>Gross income</w:t>
      </w:r>
      <w:r w:rsidRPr="00B1108A">
        <w:rPr>
          <w:rFonts w:ascii="Times New Roman" w:eastAsia="Times New Roman" w:hAnsi="Times New Roman" w:cs="Times New Roman"/>
          <w:sz w:val="24"/>
          <w:szCs w:val="24"/>
        </w:rPr>
        <w:t xml:space="preserve"> is the total amount received before expenses.</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b/>
          <w:bCs/>
          <w:sz w:val="24"/>
          <w:szCs w:val="24"/>
        </w:rPr>
        <w:t>Net income</w:t>
      </w:r>
      <w:r w:rsidRPr="00B1108A">
        <w:rPr>
          <w:rFonts w:ascii="Times New Roman" w:eastAsia="Times New Roman" w:hAnsi="Times New Roman" w:cs="Times New Roman"/>
          <w:sz w:val="24"/>
          <w:szCs w:val="24"/>
        </w:rPr>
        <w:t xml:space="preserve"> is the amount remaining after expenses such as:</w:t>
      </w:r>
    </w:p>
    <w:p w:rsidR="00B1108A" w:rsidRPr="00B1108A" w:rsidRDefault="00B1108A" w:rsidP="00B1108A">
      <w:pPr>
        <w:numPr>
          <w:ilvl w:val="0"/>
          <w:numId w:val="27"/>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Materials. </w:t>
      </w:r>
    </w:p>
    <w:p w:rsidR="00B1108A" w:rsidRPr="00B1108A" w:rsidRDefault="00B1108A" w:rsidP="00B1108A">
      <w:pPr>
        <w:numPr>
          <w:ilvl w:val="0"/>
          <w:numId w:val="27"/>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lastRenderedPageBreak/>
        <w:t xml:space="preserve">Fuel. </w:t>
      </w:r>
    </w:p>
    <w:p w:rsidR="00B1108A" w:rsidRPr="00B1108A" w:rsidRDefault="00B1108A" w:rsidP="00B1108A">
      <w:pPr>
        <w:numPr>
          <w:ilvl w:val="0"/>
          <w:numId w:val="27"/>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Tools. </w:t>
      </w:r>
    </w:p>
    <w:p w:rsidR="00B1108A" w:rsidRPr="00B1108A" w:rsidRDefault="00B1108A" w:rsidP="00B1108A">
      <w:pPr>
        <w:numPr>
          <w:ilvl w:val="0"/>
          <w:numId w:val="27"/>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Equipment. </w:t>
      </w:r>
    </w:p>
    <w:p w:rsidR="00B1108A" w:rsidRPr="00B1108A" w:rsidRDefault="00B1108A" w:rsidP="00B1108A">
      <w:pPr>
        <w:numPr>
          <w:ilvl w:val="0"/>
          <w:numId w:val="27"/>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Insurance. </w:t>
      </w:r>
    </w:p>
    <w:p w:rsidR="00B1108A" w:rsidRPr="00B1108A" w:rsidRDefault="00B1108A" w:rsidP="00B1108A">
      <w:pPr>
        <w:numPr>
          <w:ilvl w:val="0"/>
          <w:numId w:val="27"/>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Taxes. </w:t>
      </w:r>
    </w:p>
    <w:p w:rsidR="00B1108A" w:rsidRPr="00B1108A" w:rsidRDefault="00B1108A" w:rsidP="00B1108A">
      <w:pPr>
        <w:numPr>
          <w:ilvl w:val="0"/>
          <w:numId w:val="27"/>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Travel. </w:t>
      </w:r>
    </w:p>
    <w:p w:rsidR="00B1108A" w:rsidRPr="00B1108A" w:rsidRDefault="00B1108A" w:rsidP="00B1108A">
      <w:pPr>
        <w:numPr>
          <w:ilvl w:val="0"/>
          <w:numId w:val="27"/>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Helper wages. </w:t>
      </w:r>
    </w:p>
    <w:p w:rsidR="00B1108A" w:rsidRPr="00B1108A" w:rsidRDefault="00B1108A" w:rsidP="00B1108A">
      <w:pPr>
        <w:numPr>
          <w:ilvl w:val="0"/>
          <w:numId w:val="27"/>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Platform or business expenses. </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A project can produce high gross revenue and still produce little or no profit.</w:t>
      </w:r>
    </w:p>
    <w:p w:rsidR="00B1108A" w:rsidRPr="00B1108A" w:rsidRDefault="00B1108A" w:rsidP="00B1108A">
      <w:pPr>
        <w:spacing w:before="100" w:beforeAutospacing="1" w:after="100" w:afterAutospacing="1" w:line="240" w:lineRule="auto"/>
        <w:outlineLvl w:val="2"/>
        <w:rPr>
          <w:rFonts w:ascii="Times New Roman" w:eastAsia="Times New Roman" w:hAnsi="Times New Roman" w:cs="Times New Roman"/>
          <w:b/>
          <w:bCs/>
          <w:sz w:val="27"/>
          <w:szCs w:val="27"/>
        </w:rPr>
      </w:pPr>
      <w:r w:rsidRPr="00B1108A">
        <w:rPr>
          <w:rFonts w:ascii="Times New Roman" w:eastAsia="Times New Roman" w:hAnsi="Times New Roman" w:cs="Times New Roman"/>
          <w:b/>
          <w:bCs/>
          <w:sz w:val="27"/>
          <w:szCs w:val="27"/>
        </w:rPr>
        <w:t>Tax Planning</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Independent workers may need to reserve part of their net income for taxes.</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Example:</w:t>
      </w:r>
    </w:p>
    <w:p w:rsidR="00B1108A" w:rsidRPr="00B1108A" w:rsidRDefault="00B1108A" w:rsidP="00B1108A">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Gross income: $1,000 </w:t>
      </w:r>
    </w:p>
    <w:p w:rsidR="00B1108A" w:rsidRPr="00B1108A" w:rsidRDefault="00B1108A" w:rsidP="00B1108A">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Materials: $300 </w:t>
      </w:r>
    </w:p>
    <w:p w:rsidR="00B1108A" w:rsidRPr="00B1108A" w:rsidRDefault="00B1108A" w:rsidP="00B1108A">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Fuel: $120 </w:t>
      </w:r>
    </w:p>
    <w:p w:rsidR="00B1108A" w:rsidRPr="00B1108A" w:rsidRDefault="00B1108A" w:rsidP="00B1108A">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Net before taxes: $580 </w:t>
      </w:r>
    </w:p>
    <w:p w:rsidR="00B1108A" w:rsidRPr="00B1108A" w:rsidRDefault="00B1108A" w:rsidP="00B1108A">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Twenty-five percent reserve: $145 </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The exact tax amount varies by individual circumstances, but the principle is to plan before the money is spent.</w:t>
      </w:r>
    </w:p>
    <w:p w:rsidR="00B1108A" w:rsidRPr="00B1108A" w:rsidRDefault="00B1108A" w:rsidP="00B1108A">
      <w:pPr>
        <w:spacing w:before="100" w:beforeAutospacing="1" w:after="100" w:afterAutospacing="1" w:line="240" w:lineRule="auto"/>
        <w:outlineLvl w:val="2"/>
        <w:rPr>
          <w:rFonts w:ascii="Times New Roman" w:eastAsia="Times New Roman" w:hAnsi="Times New Roman" w:cs="Times New Roman"/>
          <w:b/>
          <w:bCs/>
          <w:sz w:val="27"/>
          <w:szCs w:val="27"/>
        </w:rPr>
      </w:pPr>
      <w:r w:rsidRPr="00B1108A">
        <w:rPr>
          <w:rFonts w:ascii="Times New Roman" w:eastAsia="Times New Roman" w:hAnsi="Times New Roman" w:cs="Times New Roman"/>
          <w:b/>
          <w:bCs/>
          <w:sz w:val="27"/>
          <w:szCs w:val="27"/>
        </w:rPr>
        <w:t>Tool Replacement Fund</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A tool-replacement fund helps prevent a broken tool from stopping your ability to work.</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Saving gradually is safer than waiting for an emergency.</w:t>
      </w:r>
    </w:p>
    <w:p w:rsidR="00B1108A" w:rsidRPr="00B1108A" w:rsidRDefault="00B1108A" w:rsidP="00B1108A">
      <w:pPr>
        <w:spacing w:before="100" w:beforeAutospacing="1" w:after="100" w:afterAutospacing="1" w:line="240" w:lineRule="auto"/>
        <w:outlineLvl w:val="2"/>
        <w:rPr>
          <w:rFonts w:ascii="Times New Roman" w:eastAsia="Times New Roman" w:hAnsi="Times New Roman" w:cs="Times New Roman"/>
          <w:b/>
          <w:bCs/>
          <w:sz w:val="27"/>
          <w:szCs w:val="27"/>
        </w:rPr>
      </w:pPr>
      <w:r w:rsidRPr="00B1108A">
        <w:rPr>
          <w:rFonts w:ascii="Times New Roman" w:eastAsia="Times New Roman" w:hAnsi="Times New Roman" w:cs="Times New Roman"/>
          <w:b/>
          <w:bCs/>
          <w:sz w:val="27"/>
          <w:szCs w:val="27"/>
        </w:rPr>
        <w:t>Evaluating a Job</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Before accepting a project, consider:</w:t>
      </w:r>
    </w:p>
    <w:p w:rsidR="00B1108A" w:rsidRPr="00B1108A" w:rsidRDefault="00B1108A" w:rsidP="00B1108A">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Advertised pay. </w:t>
      </w:r>
    </w:p>
    <w:p w:rsidR="00B1108A" w:rsidRPr="00B1108A" w:rsidRDefault="00B1108A" w:rsidP="00B1108A">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Estimated hours. </w:t>
      </w:r>
    </w:p>
    <w:p w:rsidR="00B1108A" w:rsidRPr="00B1108A" w:rsidRDefault="00B1108A" w:rsidP="00B1108A">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Travel time. </w:t>
      </w:r>
    </w:p>
    <w:p w:rsidR="00B1108A" w:rsidRPr="00B1108A" w:rsidRDefault="00B1108A" w:rsidP="00B1108A">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Fuel. </w:t>
      </w:r>
    </w:p>
    <w:p w:rsidR="00B1108A" w:rsidRPr="00B1108A" w:rsidRDefault="00B1108A" w:rsidP="00B1108A">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Materials. </w:t>
      </w:r>
    </w:p>
    <w:p w:rsidR="00B1108A" w:rsidRPr="00B1108A" w:rsidRDefault="00B1108A" w:rsidP="00B1108A">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Equipment. </w:t>
      </w:r>
    </w:p>
    <w:p w:rsidR="00B1108A" w:rsidRPr="00B1108A" w:rsidRDefault="00B1108A" w:rsidP="00B1108A">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Taxes. </w:t>
      </w:r>
    </w:p>
    <w:p w:rsidR="00B1108A" w:rsidRPr="00B1108A" w:rsidRDefault="00B1108A" w:rsidP="00B1108A">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Unpaid administrative time. </w:t>
      </w:r>
    </w:p>
    <w:p w:rsidR="00B1108A" w:rsidRPr="00B1108A" w:rsidRDefault="00B1108A" w:rsidP="00B1108A">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Risk. </w:t>
      </w:r>
    </w:p>
    <w:p w:rsidR="00B1108A" w:rsidRPr="00B1108A" w:rsidRDefault="00B1108A" w:rsidP="00B1108A">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Whether another worker is needed. </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lastRenderedPageBreak/>
        <w:t>Evaluate the net value, not only the advertised payment.</w:t>
      </w:r>
    </w:p>
    <w:p w:rsidR="00B1108A" w:rsidRPr="00B1108A" w:rsidRDefault="00B1108A" w:rsidP="00B1108A">
      <w:pPr>
        <w:spacing w:before="100" w:beforeAutospacing="1" w:after="100" w:afterAutospacing="1" w:line="240" w:lineRule="auto"/>
        <w:outlineLvl w:val="2"/>
        <w:rPr>
          <w:rFonts w:ascii="Times New Roman" w:eastAsia="Times New Roman" w:hAnsi="Times New Roman" w:cs="Times New Roman"/>
          <w:b/>
          <w:bCs/>
          <w:sz w:val="27"/>
          <w:szCs w:val="27"/>
        </w:rPr>
      </w:pPr>
      <w:r w:rsidRPr="00B1108A">
        <w:rPr>
          <w:rFonts w:ascii="Times New Roman" w:eastAsia="Times New Roman" w:hAnsi="Times New Roman" w:cs="Times New Roman"/>
          <w:b/>
          <w:bCs/>
          <w:sz w:val="27"/>
          <w:szCs w:val="27"/>
        </w:rPr>
        <w:t>Estimates and Invoices</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An </w:t>
      </w:r>
      <w:r w:rsidRPr="00B1108A">
        <w:rPr>
          <w:rFonts w:ascii="Times New Roman" w:eastAsia="Times New Roman" w:hAnsi="Times New Roman" w:cs="Times New Roman"/>
          <w:b/>
          <w:bCs/>
          <w:sz w:val="24"/>
          <w:szCs w:val="24"/>
        </w:rPr>
        <w:t>estimate</w:t>
      </w:r>
      <w:r w:rsidRPr="00B1108A">
        <w:rPr>
          <w:rFonts w:ascii="Times New Roman" w:eastAsia="Times New Roman" w:hAnsi="Times New Roman" w:cs="Times New Roman"/>
          <w:sz w:val="24"/>
          <w:szCs w:val="24"/>
        </w:rPr>
        <w:t xml:space="preserve"> describes the expected work and anticipated price before the project is approved.</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An </w:t>
      </w:r>
      <w:r w:rsidRPr="00B1108A">
        <w:rPr>
          <w:rFonts w:ascii="Times New Roman" w:eastAsia="Times New Roman" w:hAnsi="Times New Roman" w:cs="Times New Roman"/>
          <w:b/>
          <w:bCs/>
          <w:sz w:val="24"/>
          <w:szCs w:val="24"/>
        </w:rPr>
        <w:t>invoice</w:t>
      </w:r>
      <w:r w:rsidRPr="00B1108A">
        <w:rPr>
          <w:rFonts w:ascii="Times New Roman" w:eastAsia="Times New Roman" w:hAnsi="Times New Roman" w:cs="Times New Roman"/>
          <w:sz w:val="24"/>
          <w:szCs w:val="24"/>
        </w:rPr>
        <w:t xml:space="preserve"> requests payment for work or products that have already been provided.</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A professional estimate should identify:</w:t>
      </w:r>
    </w:p>
    <w:p w:rsidR="00B1108A" w:rsidRPr="00B1108A" w:rsidRDefault="00B1108A" w:rsidP="00B1108A">
      <w:pPr>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Contractor and customer information. </w:t>
      </w:r>
    </w:p>
    <w:p w:rsidR="00B1108A" w:rsidRPr="00B1108A" w:rsidRDefault="00B1108A" w:rsidP="00B1108A">
      <w:pPr>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Estimate number. </w:t>
      </w:r>
    </w:p>
    <w:p w:rsidR="00B1108A" w:rsidRPr="00B1108A" w:rsidRDefault="00B1108A" w:rsidP="00B1108A">
      <w:pPr>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Date. </w:t>
      </w:r>
    </w:p>
    <w:p w:rsidR="00B1108A" w:rsidRPr="00B1108A" w:rsidRDefault="00B1108A" w:rsidP="00B1108A">
      <w:pPr>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Scope of work. </w:t>
      </w:r>
    </w:p>
    <w:p w:rsidR="00B1108A" w:rsidRPr="00B1108A" w:rsidRDefault="00B1108A" w:rsidP="00B1108A">
      <w:pPr>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Quantities. </w:t>
      </w:r>
    </w:p>
    <w:p w:rsidR="00B1108A" w:rsidRPr="00B1108A" w:rsidRDefault="00B1108A" w:rsidP="00B1108A">
      <w:pPr>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Labor. </w:t>
      </w:r>
    </w:p>
    <w:p w:rsidR="00B1108A" w:rsidRPr="00B1108A" w:rsidRDefault="00B1108A" w:rsidP="00B1108A">
      <w:pPr>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Materials. </w:t>
      </w:r>
    </w:p>
    <w:p w:rsidR="00B1108A" w:rsidRPr="00B1108A" w:rsidRDefault="00B1108A" w:rsidP="00B1108A">
      <w:pPr>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Price. </w:t>
      </w:r>
    </w:p>
    <w:p w:rsidR="00B1108A" w:rsidRPr="00B1108A" w:rsidRDefault="00B1108A" w:rsidP="00B1108A">
      <w:pPr>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Exclusions. </w:t>
      </w:r>
    </w:p>
    <w:p w:rsidR="00B1108A" w:rsidRPr="00B1108A" w:rsidRDefault="00B1108A" w:rsidP="00B1108A">
      <w:pPr>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Expected schedule. </w:t>
      </w:r>
    </w:p>
    <w:p w:rsidR="00B1108A" w:rsidRPr="00B1108A" w:rsidRDefault="00B1108A" w:rsidP="00B1108A">
      <w:pPr>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Approval terms. </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“Bathroom work — $600” is not a sufficient scope because it does not tell the customer what is included.</w:t>
      </w:r>
    </w:p>
    <w:p w:rsidR="00B1108A" w:rsidRPr="00B1108A" w:rsidRDefault="00B1108A" w:rsidP="00B1108A">
      <w:pPr>
        <w:spacing w:before="100" w:beforeAutospacing="1" w:after="100" w:afterAutospacing="1" w:line="240" w:lineRule="auto"/>
        <w:outlineLvl w:val="2"/>
        <w:rPr>
          <w:rFonts w:ascii="Times New Roman" w:eastAsia="Times New Roman" w:hAnsi="Times New Roman" w:cs="Times New Roman"/>
          <w:b/>
          <w:bCs/>
          <w:sz w:val="27"/>
          <w:szCs w:val="27"/>
        </w:rPr>
      </w:pPr>
      <w:r w:rsidRPr="00B1108A">
        <w:rPr>
          <w:rFonts w:ascii="Times New Roman" w:eastAsia="Times New Roman" w:hAnsi="Times New Roman" w:cs="Times New Roman"/>
          <w:b/>
          <w:bCs/>
          <w:sz w:val="27"/>
          <w:szCs w:val="27"/>
        </w:rPr>
        <w:t>Changes and Revisions</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When a customer requests additional work:</w:t>
      </w:r>
    </w:p>
    <w:p w:rsidR="00B1108A" w:rsidRPr="00B1108A" w:rsidRDefault="00B1108A" w:rsidP="00B1108A">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Preserve the original estimate. </w:t>
      </w:r>
    </w:p>
    <w:p w:rsidR="00B1108A" w:rsidRPr="00B1108A" w:rsidRDefault="00B1108A" w:rsidP="00B1108A">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Create a revised version. </w:t>
      </w:r>
    </w:p>
    <w:p w:rsidR="00B1108A" w:rsidRPr="00B1108A" w:rsidRDefault="00B1108A" w:rsidP="00B1108A">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Clearly identify the change. </w:t>
      </w:r>
    </w:p>
    <w:p w:rsidR="00B1108A" w:rsidRPr="00B1108A" w:rsidRDefault="00B1108A" w:rsidP="00B1108A">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Update the price and timeline. </w:t>
      </w:r>
    </w:p>
    <w:p w:rsidR="00B1108A" w:rsidRPr="00B1108A" w:rsidRDefault="00B1108A" w:rsidP="00B1108A">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Send the revision to the customer. </w:t>
      </w:r>
    </w:p>
    <w:p w:rsidR="00B1108A" w:rsidRPr="00B1108A" w:rsidRDefault="00B1108A" w:rsidP="00B1108A">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Obtain approval before proceeding. </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Calculation tools can reduce arithmetic mistakes, but they cannot identify missing tasks, incorrect measurements, unclear descriptions, or unrealistic schedules. The contractor must review the entire document.</w:t>
      </w:r>
    </w:p>
    <w:p w:rsidR="00B1108A" w:rsidRPr="00B1108A" w:rsidRDefault="00B1108A" w:rsidP="00B1108A">
      <w:pPr>
        <w:spacing w:after="0"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pict>
          <v:rect id="_x0000_i1034" style="width:0;height:1.5pt" o:hralign="center" o:hrstd="t" o:hr="t" fillcolor="#a0a0a0" stroked="f"/>
        </w:pict>
      </w:r>
    </w:p>
    <w:p w:rsidR="00B1108A" w:rsidRPr="00B1108A" w:rsidRDefault="00B1108A" w:rsidP="00B1108A">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B1108A">
        <w:rPr>
          <w:rFonts w:ascii="Times New Roman" w:eastAsia="Times New Roman" w:hAnsi="Times New Roman" w:cs="Times New Roman"/>
          <w:b/>
          <w:bCs/>
          <w:kern w:val="36"/>
          <w:sz w:val="48"/>
          <w:szCs w:val="48"/>
        </w:rPr>
        <w:t>SECTION 6</w:t>
      </w:r>
    </w:p>
    <w:p w:rsidR="00B1108A" w:rsidRPr="00B1108A" w:rsidRDefault="00B1108A" w:rsidP="00B1108A">
      <w:pPr>
        <w:spacing w:before="100" w:beforeAutospacing="1" w:after="100" w:afterAutospacing="1" w:line="240" w:lineRule="auto"/>
        <w:outlineLvl w:val="1"/>
        <w:rPr>
          <w:rFonts w:ascii="Times New Roman" w:eastAsia="Times New Roman" w:hAnsi="Times New Roman" w:cs="Times New Roman"/>
          <w:b/>
          <w:bCs/>
          <w:sz w:val="36"/>
          <w:szCs w:val="36"/>
        </w:rPr>
      </w:pPr>
      <w:r w:rsidRPr="00B1108A">
        <w:rPr>
          <w:rFonts w:ascii="Times New Roman" w:eastAsia="Times New Roman" w:hAnsi="Times New Roman" w:cs="Times New Roman"/>
          <w:b/>
          <w:bCs/>
          <w:sz w:val="36"/>
          <w:szCs w:val="36"/>
        </w:rPr>
        <w:t>Sustainability and Eco-Conscious Work Practices</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b/>
          <w:bCs/>
          <w:sz w:val="24"/>
          <w:szCs w:val="24"/>
        </w:rPr>
        <w:lastRenderedPageBreak/>
        <w:t>One of your 10 questions will come from this category.</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S.A.F.E.T.E.C.H. emphasizes environmental responsibility as part of professional contracting.</w:t>
      </w:r>
    </w:p>
    <w:p w:rsidR="00B1108A" w:rsidRPr="00B1108A" w:rsidRDefault="00B1108A" w:rsidP="00B1108A">
      <w:pPr>
        <w:spacing w:before="100" w:beforeAutospacing="1" w:after="100" w:afterAutospacing="1" w:line="240" w:lineRule="auto"/>
        <w:outlineLvl w:val="2"/>
        <w:rPr>
          <w:rFonts w:ascii="Times New Roman" w:eastAsia="Times New Roman" w:hAnsi="Times New Roman" w:cs="Times New Roman"/>
          <w:b/>
          <w:bCs/>
          <w:sz w:val="27"/>
          <w:szCs w:val="27"/>
        </w:rPr>
      </w:pPr>
      <w:r w:rsidRPr="00B1108A">
        <w:rPr>
          <w:rFonts w:ascii="Times New Roman" w:eastAsia="Times New Roman" w:hAnsi="Times New Roman" w:cs="Times New Roman"/>
          <w:b/>
          <w:bCs/>
          <w:sz w:val="27"/>
          <w:szCs w:val="27"/>
        </w:rPr>
        <w:t>Eco-Conscious Decision-Making</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Examples include:</w:t>
      </w:r>
    </w:p>
    <w:p w:rsidR="00B1108A" w:rsidRPr="00B1108A" w:rsidRDefault="00B1108A" w:rsidP="00B1108A">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Reducing unnecessary travel. </w:t>
      </w:r>
    </w:p>
    <w:p w:rsidR="00B1108A" w:rsidRPr="00B1108A" w:rsidRDefault="00B1108A" w:rsidP="00B1108A">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Planning material quantities carefully. </w:t>
      </w:r>
    </w:p>
    <w:p w:rsidR="00B1108A" w:rsidRPr="00B1108A" w:rsidRDefault="00B1108A" w:rsidP="00B1108A">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Reusing safe materials when appropriate. </w:t>
      </w:r>
    </w:p>
    <w:p w:rsidR="00B1108A" w:rsidRPr="00B1108A" w:rsidRDefault="00B1108A" w:rsidP="00B1108A">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Allowing customer-supplied materials when suitable. </w:t>
      </w:r>
    </w:p>
    <w:p w:rsidR="00B1108A" w:rsidRPr="00B1108A" w:rsidRDefault="00B1108A" w:rsidP="00B1108A">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Selecting durable products. </w:t>
      </w:r>
    </w:p>
    <w:p w:rsidR="00B1108A" w:rsidRPr="00B1108A" w:rsidRDefault="00B1108A" w:rsidP="00B1108A">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Recycling eligible materials. </w:t>
      </w:r>
    </w:p>
    <w:p w:rsidR="00B1108A" w:rsidRPr="00B1108A" w:rsidRDefault="00B1108A" w:rsidP="00B1108A">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Donating reusable items. </w:t>
      </w:r>
    </w:p>
    <w:p w:rsidR="00B1108A" w:rsidRPr="00B1108A" w:rsidRDefault="00B1108A" w:rsidP="00B1108A">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Reducing avoidable landfill waste. </w:t>
      </w:r>
    </w:p>
    <w:p w:rsidR="00B1108A" w:rsidRPr="00B1108A" w:rsidRDefault="00B1108A" w:rsidP="00B1108A">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Helping customers understand energy-saving options. </w:t>
      </w:r>
    </w:p>
    <w:p w:rsidR="00B1108A" w:rsidRPr="00B1108A" w:rsidRDefault="00B1108A" w:rsidP="00B1108A">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Avoiding unnecessary replacements. </w:t>
      </w:r>
    </w:p>
    <w:p w:rsidR="00B1108A" w:rsidRPr="00B1108A" w:rsidRDefault="00B1108A" w:rsidP="00B1108A">
      <w:pPr>
        <w:spacing w:before="100" w:beforeAutospacing="1" w:after="100" w:afterAutospacing="1" w:line="240" w:lineRule="auto"/>
        <w:outlineLvl w:val="2"/>
        <w:rPr>
          <w:rFonts w:ascii="Times New Roman" w:eastAsia="Times New Roman" w:hAnsi="Times New Roman" w:cs="Times New Roman"/>
          <w:b/>
          <w:bCs/>
          <w:sz w:val="27"/>
          <w:szCs w:val="27"/>
        </w:rPr>
      </w:pPr>
      <w:r w:rsidRPr="00B1108A">
        <w:rPr>
          <w:rFonts w:ascii="Times New Roman" w:eastAsia="Times New Roman" w:hAnsi="Times New Roman" w:cs="Times New Roman"/>
          <w:b/>
          <w:bCs/>
          <w:sz w:val="27"/>
          <w:szCs w:val="27"/>
        </w:rPr>
        <w:t>Sustainable Does Not Always Mean Expensive</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Small improvements can create meaningful results, including:</w:t>
      </w:r>
    </w:p>
    <w:p w:rsidR="00B1108A" w:rsidRPr="00B1108A" w:rsidRDefault="00B1108A" w:rsidP="00B1108A">
      <w:pPr>
        <w:numPr>
          <w:ilvl w:val="0"/>
          <w:numId w:val="33"/>
        </w:numPr>
        <w:spacing w:before="100" w:beforeAutospacing="1" w:after="100" w:afterAutospacing="1" w:line="240" w:lineRule="auto"/>
        <w:rPr>
          <w:rFonts w:ascii="Times New Roman" w:eastAsia="Times New Roman" w:hAnsi="Times New Roman" w:cs="Times New Roman"/>
          <w:sz w:val="24"/>
          <w:szCs w:val="24"/>
        </w:rPr>
      </w:pPr>
      <w:proofErr w:type="spellStart"/>
      <w:r w:rsidRPr="00B1108A">
        <w:rPr>
          <w:rFonts w:ascii="Times New Roman" w:eastAsia="Times New Roman" w:hAnsi="Times New Roman" w:cs="Times New Roman"/>
          <w:sz w:val="24"/>
          <w:szCs w:val="24"/>
        </w:rPr>
        <w:t>Weatherstripping</w:t>
      </w:r>
      <w:proofErr w:type="spellEnd"/>
      <w:r w:rsidRPr="00B1108A">
        <w:rPr>
          <w:rFonts w:ascii="Times New Roman" w:eastAsia="Times New Roman" w:hAnsi="Times New Roman" w:cs="Times New Roman"/>
          <w:sz w:val="24"/>
          <w:szCs w:val="24"/>
        </w:rPr>
        <w:t xml:space="preserve">. </w:t>
      </w:r>
    </w:p>
    <w:p w:rsidR="00B1108A" w:rsidRPr="00B1108A" w:rsidRDefault="00B1108A" w:rsidP="00B1108A">
      <w:pPr>
        <w:numPr>
          <w:ilvl w:val="0"/>
          <w:numId w:val="33"/>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LED lighting. </w:t>
      </w:r>
    </w:p>
    <w:p w:rsidR="00B1108A" w:rsidRPr="00B1108A" w:rsidRDefault="00B1108A" w:rsidP="00B1108A">
      <w:pPr>
        <w:numPr>
          <w:ilvl w:val="0"/>
          <w:numId w:val="33"/>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Low-flow fixtures. </w:t>
      </w:r>
    </w:p>
    <w:p w:rsidR="00B1108A" w:rsidRPr="00B1108A" w:rsidRDefault="00B1108A" w:rsidP="00B1108A">
      <w:pPr>
        <w:numPr>
          <w:ilvl w:val="0"/>
          <w:numId w:val="33"/>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Basic insulation improvements. </w:t>
      </w:r>
    </w:p>
    <w:p w:rsidR="00B1108A" w:rsidRPr="00B1108A" w:rsidRDefault="00B1108A" w:rsidP="00B1108A">
      <w:pPr>
        <w:numPr>
          <w:ilvl w:val="0"/>
          <w:numId w:val="33"/>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Air-sealing. </w:t>
      </w:r>
    </w:p>
    <w:p w:rsidR="00B1108A" w:rsidRPr="00B1108A" w:rsidRDefault="00B1108A" w:rsidP="00B1108A">
      <w:pPr>
        <w:numPr>
          <w:ilvl w:val="0"/>
          <w:numId w:val="33"/>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Repairing durable items instead of replacing them prematurely. </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A professional should consider the customer’s budget and explain practical options.</w:t>
      </w:r>
    </w:p>
    <w:p w:rsidR="00B1108A" w:rsidRPr="00B1108A" w:rsidRDefault="00B1108A" w:rsidP="00B1108A">
      <w:pPr>
        <w:spacing w:before="100" w:beforeAutospacing="1" w:after="100" w:afterAutospacing="1" w:line="240" w:lineRule="auto"/>
        <w:outlineLvl w:val="2"/>
        <w:rPr>
          <w:rFonts w:ascii="Times New Roman" w:eastAsia="Times New Roman" w:hAnsi="Times New Roman" w:cs="Times New Roman"/>
          <w:b/>
          <w:bCs/>
          <w:sz w:val="27"/>
          <w:szCs w:val="27"/>
        </w:rPr>
      </w:pPr>
      <w:r w:rsidRPr="00B1108A">
        <w:rPr>
          <w:rFonts w:ascii="Times New Roman" w:eastAsia="Times New Roman" w:hAnsi="Times New Roman" w:cs="Times New Roman"/>
          <w:b/>
          <w:bCs/>
          <w:sz w:val="27"/>
          <w:szCs w:val="27"/>
        </w:rPr>
        <w:t>Responsible Disposal</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Before placing materials in a landfill, consider:</w:t>
      </w:r>
    </w:p>
    <w:p w:rsidR="00B1108A" w:rsidRPr="00B1108A" w:rsidRDefault="00B1108A" w:rsidP="00B1108A">
      <w:pPr>
        <w:numPr>
          <w:ilvl w:val="0"/>
          <w:numId w:val="34"/>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Can the item be safely reused? </w:t>
      </w:r>
    </w:p>
    <w:p w:rsidR="00B1108A" w:rsidRPr="00B1108A" w:rsidRDefault="00B1108A" w:rsidP="00B1108A">
      <w:pPr>
        <w:numPr>
          <w:ilvl w:val="0"/>
          <w:numId w:val="34"/>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Can it be donated? </w:t>
      </w:r>
    </w:p>
    <w:p w:rsidR="00B1108A" w:rsidRPr="00B1108A" w:rsidRDefault="00B1108A" w:rsidP="00B1108A">
      <w:pPr>
        <w:numPr>
          <w:ilvl w:val="0"/>
          <w:numId w:val="34"/>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Can it be recycled locally? </w:t>
      </w:r>
    </w:p>
    <w:p w:rsidR="00B1108A" w:rsidRPr="00B1108A" w:rsidRDefault="00B1108A" w:rsidP="00B1108A">
      <w:pPr>
        <w:numPr>
          <w:ilvl w:val="0"/>
          <w:numId w:val="34"/>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Does it require special disposal? </w:t>
      </w:r>
    </w:p>
    <w:p w:rsidR="00B1108A" w:rsidRPr="00B1108A" w:rsidRDefault="00B1108A" w:rsidP="00B1108A">
      <w:pPr>
        <w:numPr>
          <w:ilvl w:val="0"/>
          <w:numId w:val="34"/>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Is landfill disposal the only responsible option? </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Follow local rules for paint, chemicals, electronics, batteries, appliances, and other controlled materials.</w:t>
      </w:r>
    </w:p>
    <w:p w:rsidR="00B1108A" w:rsidRPr="00B1108A" w:rsidRDefault="00B1108A" w:rsidP="00B1108A">
      <w:pPr>
        <w:spacing w:before="100" w:beforeAutospacing="1" w:after="100" w:afterAutospacing="1" w:line="240" w:lineRule="auto"/>
        <w:outlineLvl w:val="2"/>
        <w:rPr>
          <w:rFonts w:ascii="Times New Roman" w:eastAsia="Times New Roman" w:hAnsi="Times New Roman" w:cs="Times New Roman"/>
          <w:b/>
          <w:bCs/>
          <w:sz w:val="27"/>
          <w:szCs w:val="27"/>
        </w:rPr>
      </w:pPr>
      <w:r w:rsidRPr="00B1108A">
        <w:rPr>
          <w:rFonts w:ascii="Times New Roman" w:eastAsia="Times New Roman" w:hAnsi="Times New Roman" w:cs="Times New Roman"/>
          <w:b/>
          <w:bCs/>
          <w:sz w:val="27"/>
          <w:szCs w:val="27"/>
        </w:rPr>
        <w:t>Sustainability and Professionalism</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lastRenderedPageBreak/>
        <w:t>Eco-conscious work also involves efficiency:</w:t>
      </w:r>
    </w:p>
    <w:p w:rsidR="00B1108A" w:rsidRPr="00B1108A" w:rsidRDefault="00B1108A" w:rsidP="00B1108A">
      <w:pPr>
        <w:numPr>
          <w:ilvl w:val="0"/>
          <w:numId w:val="35"/>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Buying appropriate quantities. </w:t>
      </w:r>
    </w:p>
    <w:p w:rsidR="00B1108A" w:rsidRPr="00B1108A" w:rsidRDefault="00B1108A" w:rsidP="00B1108A">
      <w:pPr>
        <w:numPr>
          <w:ilvl w:val="0"/>
          <w:numId w:val="35"/>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Preventing repeat trips. </w:t>
      </w:r>
    </w:p>
    <w:p w:rsidR="00B1108A" w:rsidRPr="00B1108A" w:rsidRDefault="00B1108A" w:rsidP="00B1108A">
      <w:pPr>
        <w:numPr>
          <w:ilvl w:val="0"/>
          <w:numId w:val="35"/>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Protecting materials from damage. </w:t>
      </w:r>
    </w:p>
    <w:p w:rsidR="00B1108A" w:rsidRPr="00B1108A" w:rsidRDefault="00B1108A" w:rsidP="00B1108A">
      <w:pPr>
        <w:numPr>
          <w:ilvl w:val="0"/>
          <w:numId w:val="35"/>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Planning the job before arrival. </w:t>
      </w:r>
    </w:p>
    <w:p w:rsidR="00B1108A" w:rsidRPr="00B1108A" w:rsidRDefault="00B1108A" w:rsidP="00B1108A">
      <w:pPr>
        <w:numPr>
          <w:ilvl w:val="0"/>
          <w:numId w:val="35"/>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Avoiding unnecessary demolition. </w:t>
      </w:r>
    </w:p>
    <w:p w:rsidR="00B1108A" w:rsidRPr="00B1108A" w:rsidRDefault="00B1108A" w:rsidP="00B1108A">
      <w:pPr>
        <w:numPr>
          <w:ilvl w:val="0"/>
          <w:numId w:val="35"/>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Explaining maintenance practices that extend product life. </w:t>
      </w:r>
    </w:p>
    <w:p w:rsidR="00B1108A" w:rsidRPr="00B1108A" w:rsidRDefault="00B1108A" w:rsidP="00B1108A">
      <w:pPr>
        <w:spacing w:after="0"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pict>
          <v:rect id="_x0000_i1035" style="width:0;height:1.5pt" o:hralign="center" o:hrstd="t" o:hr="t" fillcolor="#a0a0a0" stroked="f"/>
        </w:pict>
      </w:r>
    </w:p>
    <w:p w:rsidR="00B1108A" w:rsidRPr="00B1108A" w:rsidRDefault="00B1108A" w:rsidP="00B1108A">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B1108A">
        <w:rPr>
          <w:rFonts w:ascii="Times New Roman" w:eastAsia="Times New Roman" w:hAnsi="Times New Roman" w:cs="Times New Roman"/>
          <w:b/>
          <w:bCs/>
          <w:kern w:val="36"/>
          <w:sz w:val="48"/>
          <w:szCs w:val="48"/>
        </w:rPr>
        <w:t>SECTION 7</w:t>
      </w:r>
    </w:p>
    <w:p w:rsidR="00B1108A" w:rsidRPr="00B1108A" w:rsidRDefault="00B1108A" w:rsidP="00B1108A">
      <w:pPr>
        <w:spacing w:before="100" w:beforeAutospacing="1" w:after="100" w:afterAutospacing="1" w:line="240" w:lineRule="auto"/>
        <w:outlineLvl w:val="1"/>
        <w:rPr>
          <w:rFonts w:ascii="Times New Roman" w:eastAsia="Times New Roman" w:hAnsi="Times New Roman" w:cs="Times New Roman"/>
          <w:b/>
          <w:bCs/>
          <w:sz w:val="36"/>
          <w:szCs w:val="36"/>
        </w:rPr>
      </w:pPr>
      <w:r w:rsidRPr="00B1108A">
        <w:rPr>
          <w:rFonts w:ascii="Times New Roman" w:eastAsia="Times New Roman" w:hAnsi="Times New Roman" w:cs="Times New Roman"/>
          <w:b/>
          <w:bCs/>
          <w:sz w:val="36"/>
          <w:szCs w:val="36"/>
        </w:rPr>
        <w:t>Professional Growth and Modern Work Readiness</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b/>
          <w:bCs/>
          <w:sz w:val="24"/>
          <w:szCs w:val="24"/>
        </w:rPr>
        <w:t>One of your 10 questions will come from this category.</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This category may include AI responsibility, interview preparation, goal planning, workforce resources, professional tools, networking, or business development.</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The updated question bank includes safe AI use, employment interviews, measurable action plans, workforce support, apprenticeships, professional resources, and contractor business development. </w:t>
      </w:r>
    </w:p>
    <w:p w:rsidR="00B1108A" w:rsidRPr="00B1108A" w:rsidRDefault="00B1108A" w:rsidP="00B1108A">
      <w:pPr>
        <w:spacing w:before="100" w:beforeAutospacing="1" w:after="100" w:afterAutospacing="1" w:line="240" w:lineRule="auto"/>
        <w:outlineLvl w:val="2"/>
        <w:rPr>
          <w:rFonts w:ascii="Times New Roman" w:eastAsia="Times New Roman" w:hAnsi="Times New Roman" w:cs="Times New Roman"/>
          <w:b/>
          <w:bCs/>
          <w:sz w:val="27"/>
          <w:szCs w:val="27"/>
        </w:rPr>
      </w:pPr>
      <w:r w:rsidRPr="00B1108A">
        <w:rPr>
          <w:rFonts w:ascii="Times New Roman" w:eastAsia="Times New Roman" w:hAnsi="Times New Roman" w:cs="Times New Roman"/>
          <w:b/>
          <w:bCs/>
          <w:sz w:val="27"/>
          <w:szCs w:val="27"/>
        </w:rPr>
        <w:t>Safe and Responsible AI Use</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AI can help create:</w:t>
      </w:r>
    </w:p>
    <w:p w:rsidR="00B1108A" w:rsidRPr="00B1108A" w:rsidRDefault="00B1108A" w:rsidP="00B1108A">
      <w:pPr>
        <w:numPr>
          <w:ilvl w:val="0"/>
          <w:numId w:val="36"/>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Templates. </w:t>
      </w:r>
    </w:p>
    <w:p w:rsidR="00B1108A" w:rsidRPr="00B1108A" w:rsidRDefault="00B1108A" w:rsidP="00B1108A">
      <w:pPr>
        <w:numPr>
          <w:ilvl w:val="0"/>
          <w:numId w:val="36"/>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Checklists. </w:t>
      </w:r>
    </w:p>
    <w:p w:rsidR="00B1108A" w:rsidRPr="00B1108A" w:rsidRDefault="00B1108A" w:rsidP="00B1108A">
      <w:pPr>
        <w:numPr>
          <w:ilvl w:val="0"/>
          <w:numId w:val="36"/>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Draft messages. </w:t>
      </w:r>
    </w:p>
    <w:p w:rsidR="00B1108A" w:rsidRPr="00B1108A" w:rsidRDefault="00B1108A" w:rsidP="00B1108A">
      <w:pPr>
        <w:numPr>
          <w:ilvl w:val="0"/>
          <w:numId w:val="36"/>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Project descriptions. </w:t>
      </w:r>
    </w:p>
    <w:p w:rsidR="00B1108A" w:rsidRPr="00B1108A" w:rsidRDefault="00B1108A" w:rsidP="00B1108A">
      <w:pPr>
        <w:numPr>
          <w:ilvl w:val="0"/>
          <w:numId w:val="36"/>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Organizational systems. </w:t>
      </w:r>
    </w:p>
    <w:p w:rsidR="00B1108A" w:rsidRPr="00B1108A" w:rsidRDefault="00B1108A" w:rsidP="00B1108A">
      <w:pPr>
        <w:numPr>
          <w:ilvl w:val="0"/>
          <w:numId w:val="36"/>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General research questions. </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AI should not independently make final decisions about:</w:t>
      </w:r>
    </w:p>
    <w:p w:rsidR="00B1108A" w:rsidRPr="00B1108A" w:rsidRDefault="00B1108A" w:rsidP="00B1108A">
      <w:pPr>
        <w:numPr>
          <w:ilvl w:val="0"/>
          <w:numId w:val="37"/>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Safety. </w:t>
      </w:r>
    </w:p>
    <w:p w:rsidR="00B1108A" w:rsidRPr="00B1108A" w:rsidRDefault="00B1108A" w:rsidP="00B1108A">
      <w:pPr>
        <w:numPr>
          <w:ilvl w:val="0"/>
          <w:numId w:val="37"/>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Technical procedures. </w:t>
      </w:r>
    </w:p>
    <w:p w:rsidR="00B1108A" w:rsidRPr="00B1108A" w:rsidRDefault="00B1108A" w:rsidP="00B1108A">
      <w:pPr>
        <w:numPr>
          <w:ilvl w:val="0"/>
          <w:numId w:val="37"/>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Pricing. </w:t>
      </w:r>
    </w:p>
    <w:p w:rsidR="00B1108A" w:rsidRPr="00B1108A" w:rsidRDefault="00B1108A" w:rsidP="00B1108A">
      <w:pPr>
        <w:numPr>
          <w:ilvl w:val="0"/>
          <w:numId w:val="37"/>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Code compliance. </w:t>
      </w:r>
    </w:p>
    <w:p w:rsidR="00B1108A" w:rsidRPr="00B1108A" w:rsidRDefault="00B1108A" w:rsidP="00B1108A">
      <w:pPr>
        <w:numPr>
          <w:ilvl w:val="0"/>
          <w:numId w:val="37"/>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Material quantities. </w:t>
      </w:r>
    </w:p>
    <w:p w:rsidR="00B1108A" w:rsidRPr="00B1108A" w:rsidRDefault="00B1108A" w:rsidP="00B1108A">
      <w:pPr>
        <w:numPr>
          <w:ilvl w:val="0"/>
          <w:numId w:val="37"/>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Customer commitments. </w:t>
      </w:r>
    </w:p>
    <w:p w:rsidR="00B1108A" w:rsidRPr="00B1108A" w:rsidRDefault="00B1108A" w:rsidP="00B1108A">
      <w:pPr>
        <w:numPr>
          <w:ilvl w:val="0"/>
          <w:numId w:val="37"/>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Legal or licensing requirements. </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lastRenderedPageBreak/>
        <w:t>Always review AI-generated information before using it.</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Do not enter unnecessary private customer information into public AI systems. Avoid sharing names, addresses, access codes, financial information, private photographs, or identifying job-site details.</w:t>
      </w:r>
    </w:p>
    <w:p w:rsidR="00B1108A" w:rsidRPr="00B1108A" w:rsidRDefault="00B1108A" w:rsidP="00B1108A">
      <w:pPr>
        <w:spacing w:before="100" w:beforeAutospacing="1" w:after="100" w:afterAutospacing="1" w:line="240" w:lineRule="auto"/>
        <w:outlineLvl w:val="2"/>
        <w:rPr>
          <w:rFonts w:ascii="Times New Roman" w:eastAsia="Times New Roman" w:hAnsi="Times New Roman" w:cs="Times New Roman"/>
          <w:b/>
          <w:bCs/>
          <w:sz w:val="27"/>
          <w:szCs w:val="27"/>
        </w:rPr>
      </w:pPr>
      <w:r w:rsidRPr="00B1108A">
        <w:rPr>
          <w:rFonts w:ascii="Times New Roman" w:eastAsia="Times New Roman" w:hAnsi="Times New Roman" w:cs="Times New Roman"/>
          <w:b/>
          <w:bCs/>
          <w:sz w:val="27"/>
          <w:szCs w:val="27"/>
        </w:rPr>
        <w:t>Interview Readiness</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Be prepared to explain:</w:t>
      </w:r>
    </w:p>
    <w:p w:rsidR="00B1108A" w:rsidRPr="00B1108A" w:rsidRDefault="00B1108A" w:rsidP="00B1108A">
      <w:pPr>
        <w:numPr>
          <w:ilvl w:val="0"/>
          <w:numId w:val="38"/>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Tasks you can perform independently. </w:t>
      </w:r>
    </w:p>
    <w:p w:rsidR="00B1108A" w:rsidRPr="00B1108A" w:rsidRDefault="00B1108A" w:rsidP="00B1108A">
      <w:pPr>
        <w:numPr>
          <w:ilvl w:val="0"/>
          <w:numId w:val="38"/>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Tasks you can perform with guidance. </w:t>
      </w:r>
    </w:p>
    <w:p w:rsidR="00B1108A" w:rsidRPr="00B1108A" w:rsidRDefault="00B1108A" w:rsidP="00B1108A">
      <w:pPr>
        <w:numPr>
          <w:ilvl w:val="0"/>
          <w:numId w:val="38"/>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Skills you are developing. </w:t>
      </w:r>
    </w:p>
    <w:p w:rsidR="00B1108A" w:rsidRPr="00B1108A" w:rsidRDefault="00B1108A" w:rsidP="00B1108A">
      <w:pPr>
        <w:numPr>
          <w:ilvl w:val="0"/>
          <w:numId w:val="38"/>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Work you should not perform. </w:t>
      </w:r>
    </w:p>
    <w:p w:rsidR="00B1108A" w:rsidRPr="00B1108A" w:rsidRDefault="00B1108A" w:rsidP="00B1108A">
      <w:pPr>
        <w:numPr>
          <w:ilvl w:val="0"/>
          <w:numId w:val="38"/>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Examples of reliability. </w:t>
      </w:r>
    </w:p>
    <w:p w:rsidR="00B1108A" w:rsidRPr="00B1108A" w:rsidRDefault="00B1108A" w:rsidP="00B1108A">
      <w:pPr>
        <w:numPr>
          <w:ilvl w:val="0"/>
          <w:numId w:val="38"/>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How you handled a problem. </w:t>
      </w:r>
    </w:p>
    <w:p w:rsidR="00B1108A" w:rsidRPr="00B1108A" w:rsidRDefault="00B1108A" w:rsidP="00B1108A">
      <w:pPr>
        <w:numPr>
          <w:ilvl w:val="0"/>
          <w:numId w:val="38"/>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What you learned from a mistake. </w:t>
      </w:r>
    </w:p>
    <w:p w:rsidR="00B1108A" w:rsidRPr="00B1108A" w:rsidRDefault="00B1108A" w:rsidP="00B1108A">
      <w:pPr>
        <w:numPr>
          <w:ilvl w:val="0"/>
          <w:numId w:val="38"/>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Why your experience transfers to a new role. </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Specific examples are more credible than broad claims.</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“I can do plumbing” is less informative than explaining the exact plumbing tasks you have completed and the limits of your experience.</w:t>
      </w:r>
    </w:p>
    <w:p w:rsidR="00B1108A" w:rsidRPr="00B1108A" w:rsidRDefault="00B1108A" w:rsidP="00B1108A">
      <w:pPr>
        <w:spacing w:before="100" w:beforeAutospacing="1" w:after="100" w:afterAutospacing="1" w:line="240" w:lineRule="auto"/>
        <w:outlineLvl w:val="2"/>
        <w:rPr>
          <w:rFonts w:ascii="Times New Roman" w:eastAsia="Times New Roman" w:hAnsi="Times New Roman" w:cs="Times New Roman"/>
          <w:b/>
          <w:bCs/>
          <w:sz w:val="27"/>
          <w:szCs w:val="27"/>
        </w:rPr>
      </w:pPr>
      <w:r w:rsidRPr="00B1108A">
        <w:rPr>
          <w:rFonts w:ascii="Times New Roman" w:eastAsia="Times New Roman" w:hAnsi="Times New Roman" w:cs="Times New Roman"/>
          <w:b/>
          <w:bCs/>
          <w:sz w:val="27"/>
          <w:szCs w:val="27"/>
        </w:rPr>
        <w:t>The Job Story Method</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A professional work example should include:</w:t>
      </w:r>
    </w:p>
    <w:p w:rsidR="00B1108A" w:rsidRPr="00B1108A" w:rsidRDefault="00B1108A" w:rsidP="00B1108A">
      <w:pPr>
        <w:numPr>
          <w:ilvl w:val="0"/>
          <w:numId w:val="39"/>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The situation. </w:t>
      </w:r>
    </w:p>
    <w:p w:rsidR="00B1108A" w:rsidRPr="00B1108A" w:rsidRDefault="00B1108A" w:rsidP="00B1108A">
      <w:pPr>
        <w:numPr>
          <w:ilvl w:val="0"/>
          <w:numId w:val="39"/>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Your responsibility. </w:t>
      </w:r>
    </w:p>
    <w:p w:rsidR="00B1108A" w:rsidRPr="00B1108A" w:rsidRDefault="00B1108A" w:rsidP="00B1108A">
      <w:pPr>
        <w:numPr>
          <w:ilvl w:val="0"/>
          <w:numId w:val="39"/>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The action you took. </w:t>
      </w:r>
    </w:p>
    <w:p w:rsidR="00B1108A" w:rsidRPr="00B1108A" w:rsidRDefault="00B1108A" w:rsidP="00B1108A">
      <w:pPr>
        <w:numPr>
          <w:ilvl w:val="0"/>
          <w:numId w:val="39"/>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The result. </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The story does not need to be dramatic. Ordinary examples can demonstrate reliability, judgment, teamwork, safety, or communication.</w:t>
      </w:r>
    </w:p>
    <w:p w:rsidR="00B1108A" w:rsidRPr="00B1108A" w:rsidRDefault="00B1108A" w:rsidP="00B1108A">
      <w:pPr>
        <w:spacing w:before="100" w:beforeAutospacing="1" w:after="100" w:afterAutospacing="1" w:line="240" w:lineRule="auto"/>
        <w:outlineLvl w:val="2"/>
        <w:rPr>
          <w:rFonts w:ascii="Times New Roman" w:eastAsia="Times New Roman" w:hAnsi="Times New Roman" w:cs="Times New Roman"/>
          <w:b/>
          <w:bCs/>
          <w:sz w:val="27"/>
          <w:szCs w:val="27"/>
        </w:rPr>
      </w:pPr>
      <w:r w:rsidRPr="00B1108A">
        <w:rPr>
          <w:rFonts w:ascii="Times New Roman" w:eastAsia="Times New Roman" w:hAnsi="Times New Roman" w:cs="Times New Roman"/>
          <w:b/>
          <w:bCs/>
          <w:sz w:val="27"/>
          <w:szCs w:val="27"/>
        </w:rPr>
        <w:t>Career and Action Planning</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A wish describes something you hope will happen.</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A workable goal identifies an action you will complete.</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Weak goal:</w:t>
      </w:r>
    </w:p>
    <w:p w:rsidR="00B1108A" w:rsidRPr="00B1108A" w:rsidRDefault="00B1108A" w:rsidP="00B1108A">
      <w:pPr>
        <w:spacing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“I want more work.”</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lastRenderedPageBreak/>
        <w:t>Stronger goal:</w:t>
      </w:r>
    </w:p>
    <w:p w:rsidR="00B1108A" w:rsidRPr="00B1108A" w:rsidRDefault="00B1108A" w:rsidP="00B1108A">
      <w:pPr>
        <w:spacing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“I will submit five suitable applications and complete two professional follow-ups this week.”</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Focus on actions you can control, such as:</w:t>
      </w:r>
    </w:p>
    <w:p w:rsidR="00B1108A" w:rsidRPr="00B1108A" w:rsidRDefault="00B1108A" w:rsidP="00B1108A">
      <w:pPr>
        <w:numPr>
          <w:ilvl w:val="0"/>
          <w:numId w:val="40"/>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Completing training. </w:t>
      </w:r>
    </w:p>
    <w:p w:rsidR="00B1108A" w:rsidRPr="00B1108A" w:rsidRDefault="00B1108A" w:rsidP="00B1108A">
      <w:pPr>
        <w:numPr>
          <w:ilvl w:val="0"/>
          <w:numId w:val="40"/>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Improving your résumé. </w:t>
      </w:r>
    </w:p>
    <w:p w:rsidR="00B1108A" w:rsidRPr="00B1108A" w:rsidRDefault="00B1108A" w:rsidP="00B1108A">
      <w:pPr>
        <w:numPr>
          <w:ilvl w:val="0"/>
          <w:numId w:val="40"/>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Practicing interviews. </w:t>
      </w:r>
    </w:p>
    <w:p w:rsidR="00B1108A" w:rsidRPr="00B1108A" w:rsidRDefault="00B1108A" w:rsidP="00B1108A">
      <w:pPr>
        <w:numPr>
          <w:ilvl w:val="0"/>
          <w:numId w:val="40"/>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Contacting apprenticeship programs. </w:t>
      </w:r>
    </w:p>
    <w:p w:rsidR="00B1108A" w:rsidRPr="00B1108A" w:rsidRDefault="00B1108A" w:rsidP="00B1108A">
      <w:pPr>
        <w:numPr>
          <w:ilvl w:val="0"/>
          <w:numId w:val="40"/>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Joining professional groups. </w:t>
      </w:r>
    </w:p>
    <w:p w:rsidR="00B1108A" w:rsidRPr="00B1108A" w:rsidRDefault="00B1108A" w:rsidP="00B1108A">
      <w:pPr>
        <w:numPr>
          <w:ilvl w:val="0"/>
          <w:numId w:val="40"/>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Organizing project photographs. </w:t>
      </w:r>
    </w:p>
    <w:p w:rsidR="00B1108A" w:rsidRPr="00B1108A" w:rsidRDefault="00B1108A" w:rsidP="00B1108A">
      <w:pPr>
        <w:numPr>
          <w:ilvl w:val="0"/>
          <w:numId w:val="40"/>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Applying consistently. </w:t>
      </w:r>
    </w:p>
    <w:p w:rsidR="00B1108A" w:rsidRPr="00B1108A" w:rsidRDefault="00B1108A" w:rsidP="00B1108A">
      <w:pPr>
        <w:numPr>
          <w:ilvl w:val="0"/>
          <w:numId w:val="40"/>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Following up professionally. </w:t>
      </w:r>
    </w:p>
    <w:p w:rsidR="00B1108A" w:rsidRPr="00B1108A" w:rsidRDefault="00B1108A" w:rsidP="00B1108A">
      <w:pPr>
        <w:numPr>
          <w:ilvl w:val="0"/>
          <w:numId w:val="40"/>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Saving for tools. </w:t>
      </w:r>
    </w:p>
    <w:p w:rsidR="00B1108A" w:rsidRPr="00B1108A" w:rsidRDefault="00B1108A" w:rsidP="00B1108A">
      <w:pPr>
        <w:numPr>
          <w:ilvl w:val="0"/>
          <w:numId w:val="40"/>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Researching licensing requirements. </w:t>
      </w:r>
    </w:p>
    <w:p w:rsidR="00B1108A" w:rsidRPr="00B1108A" w:rsidRDefault="00B1108A" w:rsidP="00B1108A">
      <w:pPr>
        <w:spacing w:before="100" w:beforeAutospacing="1" w:after="100" w:afterAutospacing="1" w:line="240" w:lineRule="auto"/>
        <w:outlineLvl w:val="2"/>
        <w:rPr>
          <w:rFonts w:ascii="Times New Roman" w:eastAsia="Times New Roman" w:hAnsi="Times New Roman" w:cs="Times New Roman"/>
          <w:b/>
          <w:bCs/>
          <w:sz w:val="27"/>
          <w:szCs w:val="27"/>
        </w:rPr>
      </w:pPr>
      <w:r w:rsidRPr="00B1108A">
        <w:rPr>
          <w:rFonts w:ascii="Times New Roman" w:eastAsia="Times New Roman" w:hAnsi="Times New Roman" w:cs="Times New Roman"/>
          <w:b/>
          <w:bCs/>
          <w:sz w:val="27"/>
          <w:szCs w:val="27"/>
        </w:rPr>
        <w:t>Workforce and Professional Resources</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Understand the general purpose of resources such as:</w:t>
      </w:r>
    </w:p>
    <w:p w:rsidR="00B1108A" w:rsidRPr="00B1108A" w:rsidRDefault="00B1108A" w:rsidP="00B1108A">
      <w:pPr>
        <w:numPr>
          <w:ilvl w:val="0"/>
          <w:numId w:val="41"/>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American Job Centers. </w:t>
      </w:r>
    </w:p>
    <w:p w:rsidR="00B1108A" w:rsidRPr="00B1108A" w:rsidRDefault="00B1108A" w:rsidP="00B1108A">
      <w:pPr>
        <w:numPr>
          <w:ilvl w:val="0"/>
          <w:numId w:val="41"/>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Apprenticeship programs. </w:t>
      </w:r>
    </w:p>
    <w:p w:rsidR="00B1108A" w:rsidRPr="00B1108A" w:rsidRDefault="00B1108A" w:rsidP="00B1108A">
      <w:pPr>
        <w:numPr>
          <w:ilvl w:val="0"/>
          <w:numId w:val="41"/>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Local workforce agencies. </w:t>
      </w:r>
    </w:p>
    <w:p w:rsidR="00B1108A" w:rsidRPr="00B1108A" w:rsidRDefault="00B1108A" w:rsidP="00B1108A">
      <w:pPr>
        <w:numPr>
          <w:ilvl w:val="0"/>
          <w:numId w:val="41"/>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211 community assistance. </w:t>
      </w:r>
    </w:p>
    <w:p w:rsidR="00B1108A" w:rsidRPr="00B1108A" w:rsidRDefault="00B1108A" w:rsidP="00B1108A">
      <w:pPr>
        <w:numPr>
          <w:ilvl w:val="0"/>
          <w:numId w:val="41"/>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The Opportunity Center. </w:t>
      </w:r>
    </w:p>
    <w:p w:rsidR="00B1108A" w:rsidRPr="00B1108A" w:rsidRDefault="00B1108A" w:rsidP="00B1108A">
      <w:pPr>
        <w:numPr>
          <w:ilvl w:val="0"/>
          <w:numId w:val="41"/>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The Connection Center. </w:t>
      </w:r>
    </w:p>
    <w:p w:rsidR="00B1108A" w:rsidRPr="00B1108A" w:rsidRDefault="00B1108A" w:rsidP="00B1108A">
      <w:pPr>
        <w:numPr>
          <w:ilvl w:val="0"/>
          <w:numId w:val="41"/>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The Estimating and Bid Center. </w:t>
      </w:r>
    </w:p>
    <w:p w:rsidR="00B1108A" w:rsidRPr="00B1108A" w:rsidRDefault="00B1108A" w:rsidP="00B1108A">
      <w:pPr>
        <w:numPr>
          <w:ilvl w:val="0"/>
          <w:numId w:val="41"/>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The Plans and Permit Center. </w:t>
      </w:r>
    </w:p>
    <w:p w:rsidR="00B1108A" w:rsidRPr="00B1108A" w:rsidRDefault="00B1108A" w:rsidP="00B1108A">
      <w:pPr>
        <w:numPr>
          <w:ilvl w:val="0"/>
          <w:numId w:val="41"/>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The Contractor Money Center. </w:t>
      </w:r>
    </w:p>
    <w:p w:rsidR="00B1108A" w:rsidRPr="00B1108A" w:rsidRDefault="00B1108A" w:rsidP="00B1108A">
      <w:pPr>
        <w:numPr>
          <w:ilvl w:val="0"/>
          <w:numId w:val="41"/>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The Trade News Center. </w:t>
      </w:r>
    </w:p>
    <w:p w:rsidR="00B1108A" w:rsidRPr="00B1108A" w:rsidRDefault="00B1108A" w:rsidP="00B1108A">
      <w:pPr>
        <w:numPr>
          <w:ilvl w:val="0"/>
          <w:numId w:val="41"/>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The Free Tool Center. </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Availability and eligibility vary. A resource listing does not guarantee that every program or benefit is available to every person.</w:t>
      </w:r>
    </w:p>
    <w:p w:rsidR="00B1108A" w:rsidRPr="00B1108A" w:rsidRDefault="00B1108A" w:rsidP="00B1108A">
      <w:pPr>
        <w:spacing w:after="0"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pict>
          <v:rect id="_x0000_i1036" style="width:0;height:1.5pt" o:hralign="center" o:hrstd="t" o:hr="t" fillcolor="#a0a0a0" stroked="f"/>
        </w:pict>
      </w:r>
    </w:p>
    <w:p w:rsidR="00B1108A" w:rsidRPr="00B1108A" w:rsidRDefault="00B1108A" w:rsidP="00B1108A">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B1108A">
        <w:rPr>
          <w:rFonts w:ascii="Times New Roman" w:eastAsia="Times New Roman" w:hAnsi="Times New Roman" w:cs="Times New Roman"/>
          <w:b/>
          <w:bCs/>
          <w:kern w:val="36"/>
          <w:sz w:val="48"/>
          <w:szCs w:val="48"/>
        </w:rPr>
        <w:t>Recommended Study Method</w:t>
      </w:r>
    </w:p>
    <w:p w:rsidR="00B1108A" w:rsidRPr="00B1108A" w:rsidRDefault="00B1108A" w:rsidP="00B1108A">
      <w:pPr>
        <w:spacing w:before="100" w:beforeAutospacing="1" w:after="100" w:afterAutospacing="1" w:line="240" w:lineRule="auto"/>
        <w:outlineLvl w:val="1"/>
        <w:rPr>
          <w:rFonts w:ascii="Times New Roman" w:eastAsia="Times New Roman" w:hAnsi="Times New Roman" w:cs="Times New Roman"/>
          <w:b/>
          <w:bCs/>
          <w:sz w:val="36"/>
          <w:szCs w:val="36"/>
        </w:rPr>
      </w:pPr>
      <w:r w:rsidRPr="00B1108A">
        <w:rPr>
          <w:rFonts w:ascii="Times New Roman" w:eastAsia="Times New Roman" w:hAnsi="Times New Roman" w:cs="Times New Roman"/>
          <w:b/>
          <w:bCs/>
          <w:sz w:val="36"/>
          <w:szCs w:val="36"/>
        </w:rPr>
        <w:t>Step 1: Complete Every Assigned Lesson</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Do not study only the Earth Care procedures. The assessment may include safety, ethics, finance, communication, sustainability, AI, interviews, workforce resources, and business development.</w:t>
      </w:r>
    </w:p>
    <w:p w:rsidR="00B1108A" w:rsidRPr="00B1108A" w:rsidRDefault="00B1108A" w:rsidP="00B1108A">
      <w:pPr>
        <w:spacing w:before="100" w:beforeAutospacing="1" w:after="100" w:afterAutospacing="1" w:line="240" w:lineRule="auto"/>
        <w:outlineLvl w:val="1"/>
        <w:rPr>
          <w:rFonts w:ascii="Times New Roman" w:eastAsia="Times New Roman" w:hAnsi="Times New Roman" w:cs="Times New Roman"/>
          <w:b/>
          <w:bCs/>
          <w:sz w:val="36"/>
          <w:szCs w:val="36"/>
        </w:rPr>
      </w:pPr>
      <w:r w:rsidRPr="00B1108A">
        <w:rPr>
          <w:rFonts w:ascii="Times New Roman" w:eastAsia="Times New Roman" w:hAnsi="Times New Roman" w:cs="Times New Roman"/>
          <w:b/>
          <w:bCs/>
          <w:sz w:val="36"/>
          <w:szCs w:val="36"/>
        </w:rPr>
        <w:lastRenderedPageBreak/>
        <w:t>Step 2: Study by Assessment Category</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Use the question distribution to organize your time:</w:t>
      </w:r>
    </w:p>
    <w:p w:rsidR="00B1108A" w:rsidRPr="00B1108A" w:rsidRDefault="00B1108A" w:rsidP="00B1108A">
      <w:pPr>
        <w:numPr>
          <w:ilvl w:val="0"/>
          <w:numId w:val="42"/>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Earth Care procedures: 30% </w:t>
      </w:r>
    </w:p>
    <w:p w:rsidR="00B1108A" w:rsidRPr="00B1108A" w:rsidRDefault="00B1108A" w:rsidP="00B1108A">
      <w:pPr>
        <w:numPr>
          <w:ilvl w:val="0"/>
          <w:numId w:val="42"/>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Safety: 20% </w:t>
      </w:r>
    </w:p>
    <w:p w:rsidR="00B1108A" w:rsidRPr="00B1108A" w:rsidRDefault="00B1108A" w:rsidP="00B1108A">
      <w:pPr>
        <w:numPr>
          <w:ilvl w:val="0"/>
          <w:numId w:val="42"/>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Professionalism and ethics: 10% </w:t>
      </w:r>
    </w:p>
    <w:p w:rsidR="00B1108A" w:rsidRPr="00B1108A" w:rsidRDefault="00B1108A" w:rsidP="00B1108A">
      <w:pPr>
        <w:numPr>
          <w:ilvl w:val="0"/>
          <w:numId w:val="42"/>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Communication: 10% </w:t>
      </w:r>
    </w:p>
    <w:p w:rsidR="00B1108A" w:rsidRPr="00B1108A" w:rsidRDefault="00B1108A" w:rsidP="00B1108A">
      <w:pPr>
        <w:numPr>
          <w:ilvl w:val="0"/>
          <w:numId w:val="42"/>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Business and finance: 10% </w:t>
      </w:r>
    </w:p>
    <w:p w:rsidR="00B1108A" w:rsidRPr="00B1108A" w:rsidRDefault="00B1108A" w:rsidP="00B1108A">
      <w:pPr>
        <w:numPr>
          <w:ilvl w:val="0"/>
          <w:numId w:val="42"/>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Sustainability: 10% </w:t>
      </w:r>
    </w:p>
    <w:p w:rsidR="00B1108A" w:rsidRPr="00B1108A" w:rsidRDefault="00B1108A" w:rsidP="00B1108A">
      <w:pPr>
        <w:numPr>
          <w:ilvl w:val="0"/>
          <w:numId w:val="42"/>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Professional growth: 10% </w:t>
      </w:r>
    </w:p>
    <w:p w:rsidR="00B1108A" w:rsidRPr="00B1108A" w:rsidRDefault="00B1108A" w:rsidP="00B1108A">
      <w:pPr>
        <w:spacing w:before="100" w:beforeAutospacing="1" w:after="100" w:afterAutospacing="1" w:line="240" w:lineRule="auto"/>
        <w:outlineLvl w:val="1"/>
        <w:rPr>
          <w:rFonts w:ascii="Times New Roman" w:eastAsia="Times New Roman" w:hAnsi="Times New Roman" w:cs="Times New Roman"/>
          <w:b/>
          <w:bCs/>
          <w:sz w:val="36"/>
          <w:szCs w:val="36"/>
        </w:rPr>
      </w:pPr>
      <w:r w:rsidRPr="00B1108A">
        <w:rPr>
          <w:rFonts w:ascii="Times New Roman" w:eastAsia="Times New Roman" w:hAnsi="Times New Roman" w:cs="Times New Roman"/>
          <w:b/>
          <w:bCs/>
          <w:sz w:val="36"/>
          <w:szCs w:val="36"/>
        </w:rPr>
        <w:t>Step 3: Practice Out Loud</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The assessment is conducted by phone. Practice explaining answers verbally without reading.</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A strong answer should usually be understandable in 20–60 seconds.</w:t>
      </w:r>
    </w:p>
    <w:p w:rsidR="00B1108A" w:rsidRPr="00B1108A" w:rsidRDefault="00B1108A" w:rsidP="00B1108A">
      <w:pPr>
        <w:spacing w:before="100" w:beforeAutospacing="1" w:after="100" w:afterAutospacing="1" w:line="240" w:lineRule="auto"/>
        <w:outlineLvl w:val="1"/>
        <w:rPr>
          <w:rFonts w:ascii="Times New Roman" w:eastAsia="Times New Roman" w:hAnsi="Times New Roman" w:cs="Times New Roman"/>
          <w:b/>
          <w:bCs/>
          <w:sz w:val="36"/>
          <w:szCs w:val="36"/>
        </w:rPr>
      </w:pPr>
      <w:r w:rsidRPr="00B1108A">
        <w:rPr>
          <w:rFonts w:ascii="Times New Roman" w:eastAsia="Times New Roman" w:hAnsi="Times New Roman" w:cs="Times New Roman"/>
          <w:b/>
          <w:bCs/>
          <w:sz w:val="36"/>
          <w:szCs w:val="36"/>
        </w:rPr>
        <w:t>Step 4: Practice Scenario Responses</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For each scenario, ask:</w:t>
      </w:r>
    </w:p>
    <w:p w:rsidR="00B1108A" w:rsidRPr="00B1108A" w:rsidRDefault="00B1108A" w:rsidP="00B1108A">
      <w:pPr>
        <w:numPr>
          <w:ilvl w:val="0"/>
          <w:numId w:val="43"/>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What is the immediate risk? </w:t>
      </w:r>
    </w:p>
    <w:p w:rsidR="00B1108A" w:rsidRPr="00B1108A" w:rsidRDefault="00B1108A" w:rsidP="00B1108A">
      <w:pPr>
        <w:numPr>
          <w:ilvl w:val="0"/>
          <w:numId w:val="43"/>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What should I do first? </w:t>
      </w:r>
    </w:p>
    <w:p w:rsidR="00B1108A" w:rsidRPr="00B1108A" w:rsidRDefault="00B1108A" w:rsidP="00B1108A">
      <w:pPr>
        <w:numPr>
          <w:ilvl w:val="0"/>
          <w:numId w:val="43"/>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Who should be informed? </w:t>
      </w:r>
    </w:p>
    <w:p w:rsidR="00B1108A" w:rsidRPr="00B1108A" w:rsidRDefault="00B1108A" w:rsidP="00B1108A">
      <w:pPr>
        <w:numPr>
          <w:ilvl w:val="0"/>
          <w:numId w:val="43"/>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What should be documented? </w:t>
      </w:r>
    </w:p>
    <w:p w:rsidR="00B1108A" w:rsidRPr="00B1108A" w:rsidRDefault="00B1108A" w:rsidP="00B1108A">
      <w:pPr>
        <w:numPr>
          <w:ilvl w:val="0"/>
          <w:numId w:val="43"/>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What action would be unsafe or unethical? </w:t>
      </w:r>
    </w:p>
    <w:p w:rsidR="00B1108A" w:rsidRPr="00B1108A" w:rsidRDefault="00B1108A" w:rsidP="00B1108A">
      <w:pPr>
        <w:numPr>
          <w:ilvl w:val="0"/>
          <w:numId w:val="43"/>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How do I protect the customer, myself, and the project? </w:t>
      </w:r>
    </w:p>
    <w:p w:rsidR="00B1108A" w:rsidRPr="00B1108A" w:rsidRDefault="00B1108A" w:rsidP="00B1108A">
      <w:pPr>
        <w:spacing w:before="100" w:beforeAutospacing="1" w:after="100" w:afterAutospacing="1" w:line="240" w:lineRule="auto"/>
        <w:outlineLvl w:val="1"/>
        <w:rPr>
          <w:rFonts w:ascii="Times New Roman" w:eastAsia="Times New Roman" w:hAnsi="Times New Roman" w:cs="Times New Roman"/>
          <w:b/>
          <w:bCs/>
          <w:sz w:val="36"/>
          <w:szCs w:val="36"/>
        </w:rPr>
      </w:pPr>
      <w:r w:rsidRPr="00B1108A">
        <w:rPr>
          <w:rFonts w:ascii="Times New Roman" w:eastAsia="Times New Roman" w:hAnsi="Times New Roman" w:cs="Times New Roman"/>
          <w:b/>
          <w:bCs/>
          <w:sz w:val="36"/>
          <w:szCs w:val="36"/>
        </w:rPr>
        <w:t>Step 5: Review Your Weakest Category</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Do not repeatedly study only the material you already know. Spend additional time on the section where you struggle to explain the reasoning.</w:t>
      </w:r>
    </w:p>
    <w:p w:rsidR="00B1108A" w:rsidRPr="00B1108A" w:rsidRDefault="00B1108A" w:rsidP="00B1108A">
      <w:pPr>
        <w:spacing w:after="0"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pict>
          <v:rect id="_x0000_i1037" style="width:0;height:1.5pt" o:hralign="center" o:hrstd="t" o:hr="t" fillcolor="#a0a0a0" stroked="f"/>
        </w:pict>
      </w:r>
    </w:p>
    <w:p w:rsidR="00B1108A" w:rsidRPr="00B1108A" w:rsidRDefault="00B1108A" w:rsidP="00B1108A">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B1108A">
        <w:rPr>
          <w:rFonts w:ascii="Times New Roman" w:eastAsia="Times New Roman" w:hAnsi="Times New Roman" w:cs="Times New Roman"/>
          <w:b/>
          <w:bCs/>
          <w:kern w:val="36"/>
          <w:sz w:val="48"/>
          <w:szCs w:val="48"/>
        </w:rPr>
        <w:t>Common Reasons Applicants Struggle</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Applicants may have difficulty when they:</w:t>
      </w:r>
    </w:p>
    <w:p w:rsidR="00B1108A" w:rsidRPr="00B1108A" w:rsidRDefault="00B1108A" w:rsidP="00B1108A">
      <w:pPr>
        <w:numPr>
          <w:ilvl w:val="0"/>
          <w:numId w:val="44"/>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Study only Earth Care phone numbers and procedures. </w:t>
      </w:r>
    </w:p>
    <w:p w:rsidR="00B1108A" w:rsidRPr="00B1108A" w:rsidRDefault="00B1108A" w:rsidP="00B1108A">
      <w:pPr>
        <w:numPr>
          <w:ilvl w:val="0"/>
          <w:numId w:val="44"/>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Memorize answers without understanding them. </w:t>
      </w:r>
    </w:p>
    <w:p w:rsidR="00B1108A" w:rsidRPr="00B1108A" w:rsidRDefault="00B1108A" w:rsidP="00B1108A">
      <w:pPr>
        <w:numPr>
          <w:ilvl w:val="0"/>
          <w:numId w:val="44"/>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Ignore the safety and professional-development lessons. </w:t>
      </w:r>
    </w:p>
    <w:p w:rsidR="00B1108A" w:rsidRPr="00B1108A" w:rsidRDefault="00B1108A" w:rsidP="00B1108A">
      <w:pPr>
        <w:numPr>
          <w:ilvl w:val="0"/>
          <w:numId w:val="44"/>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lastRenderedPageBreak/>
        <w:t xml:space="preserve">Give answers that create unnecessary confrontation. </w:t>
      </w:r>
    </w:p>
    <w:p w:rsidR="00B1108A" w:rsidRPr="00B1108A" w:rsidRDefault="00B1108A" w:rsidP="00B1108A">
      <w:pPr>
        <w:numPr>
          <w:ilvl w:val="0"/>
          <w:numId w:val="44"/>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Fail to identify the first action in an emergency. </w:t>
      </w:r>
    </w:p>
    <w:p w:rsidR="00B1108A" w:rsidRPr="00B1108A" w:rsidRDefault="00B1108A" w:rsidP="00B1108A">
      <w:pPr>
        <w:numPr>
          <w:ilvl w:val="0"/>
          <w:numId w:val="44"/>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Assume every third-party opportunity is verified. </w:t>
      </w:r>
    </w:p>
    <w:p w:rsidR="00B1108A" w:rsidRPr="00B1108A" w:rsidRDefault="00B1108A" w:rsidP="00B1108A">
      <w:pPr>
        <w:numPr>
          <w:ilvl w:val="0"/>
          <w:numId w:val="44"/>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Confuse gross income with profit. </w:t>
      </w:r>
    </w:p>
    <w:p w:rsidR="00B1108A" w:rsidRPr="00B1108A" w:rsidRDefault="00B1108A" w:rsidP="00B1108A">
      <w:pPr>
        <w:numPr>
          <w:ilvl w:val="0"/>
          <w:numId w:val="44"/>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Accept work beyond their qualifications. </w:t>
      </w:r>
    </w:p>
    <w:p w:rsidR="00B1108A" w:rsidRPr="00B1108A" w:rsidRDefault="00B1108A" w:rsidP="00B1108A">
      <w:pPr>
        <w:numPr>
          <w:ilvl w:val="0"/>
          <w:numId w:val="44"/>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Forget to obtain approval for additional work. </w:t>
      </w:r>
    </w:p>
    <w:p w:rsidR="00B1108A" w:rsidRPr="00B1108A" w:rsidRDefault="00B1108A" w:rsidP="00B1108A">
      <w:pPr>
        <w:numPr>
          <w:ilvl w:val="0"/>
          <w:numId w:val="44"/>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Share private information without verification. </w:t>
      </w:r>
    </w:p>
    <w:p w:rsidR="00B1108A" w:rsidRPr="00B1108A" w:rsidRDefault="00B1108A" w:rsidP="00B1108A">
      <w:pPr>
        <w:numPr>
          <w:ilvl w:val="0"/>
          <w:numId w:val="44"/>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Rely on AI without checking the result. </w:t>
      </w:r>
    </w:p>
    <w:p w:rsidR="00B1108A" w:rsidRPr="00B1108A" w:rsidRDefault="00B1108A" w:rsidP="00B1108A">
      <w:pPr>
        <w:numPr>
          <w:ilvl w:val="0"/>
          <w:numId w:val="44"/>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Give vague answers instead of explaining the required action. </w:t>
      </w:r>
    </w:p>
    <w:p w:rsidR="00B1108A" w:rsidRPr="00B1108A" w:rsidRDefault="00B1108A" w:rsidP="00B1108A">
      <w:pPr>
        <w:spacing w:after="0"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pict>
          <v:rect id="_x0000_i1038" style="width:0;height:1.5pt" o:hralign="center" o:hrstd="t" o:hr="t" fillcolor="#a0a0a0" stroked="f"/>
        </w:pict>
      </w:r>
    </w:p>
    <w:p w:rsidR="00B1108A" w:rsidRPr="00B1108A" w:rsidRDefault="00B1108A" w:rsidP="00B1108A">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B1108A">
        <w:rPr>
          <w:rFonts w:ascii="Times New Roman" w:eastAsia="Times New Roman" w:hAnsi="Times New Roman" w:cs="Times New Roman"/>
          <w:b/>
          <w:bCs/>
          <w:kern w:val="36"/>
          <w:sz w:val="48"/>
          <w:szCs w:val="48"/>
        </w:rPr>
        <w:t>Final Readiness Checklist</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Before scheduling the assessment, confirm that you can explain the following without notes:</w:t>
      </w:r>
    </w:p>
    <w:p w:rsidR="00B1108A" w:rsidRPr="00B1108A" w:rsidRDefault="00B1108A" w:rsidP="00B1108A">
      <w:pPr>
        <w:numPr>
          <w:ilvl w:val="0"/>
          <w:numId w:val="45"/>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The Earth Care check-in and check-out process. </w:t>
      </w:r>
    </w:p>
    <w:p w:rsidR="00B1108A" w:rsidRPr="00B1108A" w:rsidRDefault="00B1108A" w:rsidP="00B1108A">
      <w:pPr>
        <w:numPr>
          <w:ilvl w:val="0"/>
          <w:numId w:val="45"/>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How to document completed work. </w:t>
      </w:r>
    </w:p>
    <w:p w:rsidR="00B1108A" w:rsidRPr="00B1108A" w:rsidRDefault="00B1108A" w:rsidP="00B1108A">
      <w:pPr>
        <w:numPr>
          <w:ilvl w:val="0"/>
          <w:numId w:val="45"/>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What to do before overtime or additional work. </w:t>
      </w:r>
    </w:p>
    <w:p w:rsidR="00B1108A" w:rsidRPr="00B1108A" w:rsidRDefault="00B1108A" w:rsidP="00B1108A">
      <w:pPr>
        <w:numPr>
          <w:ilvl w:val="0"/>
          <w:numId w:val="45"/>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How to respond to missing materials or specialty tools. </w:t>
      </w:r>
    </w:p>
    <w:p w:rsidR="00B1108A" w:rsidRPr="00B1108A" w:rsidRDefault="00B1108A" w:rsidP="00B1108A">
      <w:pPr>
        <w:numPr>
          <w:ilvl w:val="0"/>
          <w:numId w:val="45"/>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The difference between Earth Care work orders and third-party opportunities. </w:t>
      </w:r>
    </w:p>
    <w:p w:rsidR="00B1108A" w:rsidRPr="00B1108A" w:rsidRDefault="00B1108A" w:rsidP="00B1108A">
      <w:pPr>
        <w:numPr>
          <w:ilvl w:val="0"/>
          <w:numId w:val="45"/>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What to do during a gas, electrical, equipment, or life-safety emergency. </w:t>
      </w:r>
    </w:p>
    <w:p w:rsidR="00B1108A" w:rsidRPr="00B1108A" w:rsidRDefault="00B1108A" w:rsidP="00B1108A">
      <w:pPr>
        <w:numPr>
          <w:ilvl w:val="0"/>
          <w:numId w:val="45"/>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Why a professional must decline work beyond their qualifications. </w:t>
      </w:r>
    </w:p>
    <w:p w:rsidR="00B1108A" w:rsidRPr="00B1108A" w:rsidRDefault="00B1108A" w:rsidP="00B1108A">
      <w:pPr>
        <w:numPr>
          <w:ilvl w:val="0"/>
          <w:numId w:val="45"/>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How to handle customer concerns without escalating the situation. </w:t>
      </w:r>
    </w:p>
    <w:p w:rsidR="00B1108A" w:rsidRPr="00B1108A" w:rsidRDefault="00B1108A" w:rsidP="00B1108A">
      <w:pPr>
        <w:numPr>
          <w:ilvl w:val="0"/>
          <w:numId w:val="45"/>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The difference between gross and net income. </w:t>
      </w:r>
    </w:p>
    <w:p w:rsidR="00B1108A" w:rsidRPr="00B1108A" w:rsidRDefault="00B1108A" w:rsidP="00B1108A">
      <w:pPr>
        <w:numPr>
          <w:ilvl w:val="0"/>
          <w:numId w:val="45"/>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The difference between an estimate and an invoice. </w:t>
      </w:r>
    </w:p>
    <w:p w:rsidR="00B1108A" w:rsidRPr="00B1108A" w:rsidRDefault="00B1108A" w:rsidP="00B1108A">
      <w:pPr>
        <w:numPr>
          <w:ilvl w:val="0"/>
          <w:numId w:val="45"/>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Why written approval is needed for scope changes. </w:t>
      </w:r>
    </w:p>
    <w:p w:rsidR="00B1108A" w:rsidRPr="00B1108A" w:rsidRDefault="00B1108A" w:rsidP="00B1108A">
      <w:pPr>
        <w:numPr>
          <w:ilvl w:val="0"/>
          <w:numId w:val="45"/>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How eco-conscious decisions reduce waste and expense. </w:t>
      </w:r>
    </w:p>
    <w:p w:rsidR="00B1108A" w:rsidRPr="00B1108A" w:rsidRDefault="00B1108A" w:rsidP="00B1108A">
      <w:pPr>
        <w:numPr>
          <w:ilvl w:val="0"/>
          <w:numId w:val="45"/>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How to use AI without exposing customer information. </w:t>
      </w:r>
    </w:p>
    <w:p w:rsidR="00B1108A" w:rsidRPr="00B1108A" w:rsidRDefault="00B1108A" w:rsidP="00B1108A">
      <w:pPr>
        <w:numPr>
          <w:ilvl w:val="0"/>
          <w:numId w:val="45"/>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How to present your experience honestly during an interview. </w:t>
      </w:r>
    </w:p>
    <w:p w:rsidR="00B1108A" w:rsidRPr="00B1108A" w:rsidRDefault="00B1108A" w:rsidP="00B1108A">
      <w:pPr>
        <w:numPr>
          <w:ilvl w:val="0"/>
          <w:numId w:val="45"/>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How to create measurable professional goals. </w:t>
      </w:r>
    </w:p>
    <w:p w:rsidR="00B1108A" w:rsidRPr="00B1108A" w:rsidRDefault="00B1108A" w:rsidP="00B1108A">
      <w:pPr>
        <w:numPr>
          <w:ilvl w:val="0"/>
          <w:numId w:val="45"/>
        </w:num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Where to locate workforce, apprenticeship, business, and professional-development resources. </w:t>
      </w:r>
    </w:p>
    <w:p w:rsidR="00B1108A" w:rsidRPr="00B1108A" w:rsidRDefault="00B1108A" w:rsidP="00B1108A">
      <w:pPr>
        <w:spacing w:after="0"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pict>
          <v:rect id="_x0000_i1039" style="width:0;height:1.5pt" o:hralign="center" o:hrstd="t" o:hr="t" fillcolor="#a0a0a0" stroked="f"/>
        </w:pict>
      </w:r>
    </w:p>
    <w:p w:rsidR="00B1108A" w:rsidRPr="00B1108A" w:rsidRDefault="00B1108A" w:rsidP="00B1108A">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B1108A">
        <w:rPr>
          <w:rFonts w:ascii="Times New Roman" w:eastAsia="Times New Roman" w:hAnsi="Times New Roman" w:cs="Times New Roman"/>
          <w:b/>
          <w:bCs/>
          <w:kern w:val="36"/>
          <w:sz w:val="48"/>
          <w:szCs w:val="48"/>
        </w:rPr>
        <w:t>Final Message to Applicants</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S.A.F.E.T.E.C.H. Certification is designed to prepare you to operate at a higher professional standard.</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 xml:space="preserve">The training is not limited to memorizing Earth Care procedures. It is intended to strengthen your safety awareness, communication, ethical judgment, financial knowledge, environmental </w:t>
      </w:r>
      <w:r w:rsidRPr="00B1108A">
        <w:rPr>
          <w:rFonts w:ascii="Times New Roman" w:eastAsia="Times New Roman" w:hAnsi="Times New Roman" w:cs="Times New Roman"/>
          <w:sz w:val="24"/>
          <w:szCs w:val="24"/>
        </w:rPr>
        <w:lastRenderedPageBreak/>
        <w:t>responsibility, business readiness, and ability to pursue opportunities throughout the trades and service industry.</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The phone assessment is not designed to trick you. It is designed to confirm that you reviewed the training, understood its major principles, and can apply those principles to realistic situations.</w:t>
      </w:r>
    </w:p>
    <w:p w:rsidR="00B1108A" w:rsidRPr="00B1108A" w:rsidRDefault="00B1108A" w:rsidP="00B1108A">
      <w:pPr>
        <w:spacing w:before="100"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sz w:val="24"/>
          <w:szCs w:val="24"/>
        </w:rPr>
        <w:t>Study the complete course. Practice explaining the concepts in your own words. Focus on understanding why each procedure or principle matters.</w:t>
      </w:r>
    </w:p>
    <w:p w:rsidR="00B1108A" w:rsidRPr="00B1108A" w:rsidRDefault="00B1108A" w:rsidP="00B1108A">
      <w:pPr>
        <w:spacing w:beforeAutospacing="1" w:after="100" w:afterAutospacing="1" w:line="240" w:lineRule="auto"/>
        <w:rPr>
          <w:rFonts w:ascii="Times New Roman" w:eastAsia="Times New Roman" w:hAnsi="Times New Roman" w:cs="Times New Roman"/>
          <w:sz w:val="24"/>
          <w:szCs w:val="24"/>
        </w:rPr>
      </w:pPr>
      <w:r w:rsidRPr="00B1108A">
        <w:rPr>
          <w:rFonts w:ascii="Times New Roman" w:eastAsia="Times New Roman" w:hAnsi="Times New Roman" w:cs="Times New Roman"/>
          <w:b/>
          <w:bCs/>
          <w:sz w:val="24"/>
          <w:szCs w:val="24"/>
        </w:rPr>
        <w:t>A skilled worker completes the task. A true professional protects the customer, the property, the project, and their own long-term reputation.</w:t>
      </w:r>
    </w:p>
    <w:p w:rsidR="008E7FC3" w:rsidRDefault="00B1108A">
      <w:bookmarkStart w:id="0" w:name="_GoBack"/>
      <w:bookmarkEnd w:id="0"/>
    </w:p>
    <w:sectPr w:rsidR="008E7F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00A28"/>
    <w:multiLevelType w:val="multilevel"/>
    <w:tmpl w:val="BCD26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AD5263"/>
    <w:multiLevelType w:val="multilevel"/>
    <w:tmpl w:val="CD085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EC648D"/>
    <w:multiLevelType w:val="multilevel"/>
    <w:tmpl w:val="A0A20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E407A7"/>
    <w:multiLevelType w:val="multilevel"/>
    <w:tmpl w:val="7DA6B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232A27"/>
    <w:multiLevelType w:val="multilevel"/>
    <w:tmpl w:val="8B9C8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AB573A"/>
    <w:multiLevelType w:val="multilevel"/>
    <w:tmpl w:val="17348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7817B7"/>
    <w:multiLevelType w:val="multilevel"/>
    <w:tmpl w:val="EC60E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F613E0"/>
    <w:multiLevelType w:val="multilevel"/>
    <w:tmpl w:val="55DE9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2E317E"/>
    <w:multiLevelType w:val="multilevel"/>
    <w:tmpl w:val="E182D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234C10"/>
    <w:multiLevelType w:val="multilevel"/>
    <w:tmpl w:val="72022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1D202F"/>
    <w:multiLevelType w:val="multilevel"/>
    <w:tmpl w:val="D68A2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B11194"/>
    <w:multiLevelType w:val="multilevel"/>
    <w:tmpl w:val="20442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312D3D"/>
    <w:multiLevelType w:val="multilevel"/>
    <w:tmpl w:val="6310D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E94F08"/>
    <w:multiLevelType w:val="multilevel"/>
    <w:tmpl w:val="58C88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D752EE"/>
    <w:multiLevelType w:val="multilevel"/>
    <w:tmpl w:val="854AC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076B70"/>
    <w:multiLevelType w:val="multilevel"/>
    <w:tmpl w:val="030AF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263407"/>
    <w:multiLevelType w:val="multilevel"/>
    <w:tmpl w:val="80BE9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1E49ED"/>
    <w:multiLevelType w:val="multilevel"/>
    <w:tmpl w:val="99DE47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C916C71"/>
    <w:multiLevelType w:val="multilevel"/>
    <w:tmpl w:val="F28C9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0821EAD"/>
    <w:multiLevelType w:val="multilevel"/>
    <w:tmpl w:val="FB9428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1DB65DF"/>
    <w:multiLevelType w:val="multilevel"/>
    <w:tmpl w:val="F61E7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5791E79"/>
    <w:multiLevelType w:val="multilevel"/>
    <w:tmpl w:val="A3B4A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9721A0F"/>
    <w:multiLevelType w:val="multilevel"/>
    <w:tmpl w:val="EE7E1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F1019CB"/>
    <w:multiLevelType w:val="multilevel"/>
    <w:tmpl w:val="6D32A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4616EAD"/>
    <w:multiLevelType w:val="multilevel"/>
    <w:tmpl w:val="6C6A9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64F0248"/>
    <w:multiLevelType w:val="multilevel"/>
    <w:tmpl w:val="7FC04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7210516"/>
    <w:multiLevelType w:val="multilevel"/>
    <w:tmpl w:val="9F6EA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7705ABD"/>
    <w:multiLevelType w:val="multilevel"/>
    <w:tmpl w:val="AD26F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7A41CB0"/>
    <w:multiLevelType w:val="multilevel"/>
    <w:tmpl w:val="5FD606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CC26EAD"/>
    <w:multiLevelType w:val="multilevel"/>
    <w:tmpl w:val="63BA6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D7136A3"/>
    <w:multiLevelType w:val="multilevel"/>
    <w:tmpl w:val="9EB2C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F734675"/>
    <w:multiLevelType w:val="multilevel"/>
    <w:tmpl w:val="7BAAB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B59239B"/>
    <w:multiLevelType w:val="multilevel"/>
    <w:tmpl w:val="64160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C740C8E"/>
    <w:multiLevelType w:val="multilevel"/>
    <w:tmpl w:val="AE2C4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CA85887"/>
    <w:multiLevelType w:val="multilevel"/>
    <w:tmpl w:val="0B840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29068E0"/>
    <w:multiLevelType w:val="multilevel"/>
    <w:tmpl w:val="47B2F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2B915CA"/>
    <w:multiLevelType w:val="multilevel"/>
    <w:tmpl w:val="487C0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A7017EE"/>
    <w:multiLevelType w:val="multilevel"/>
    <w:tmpl w:val="68169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B294ED7"/>
    <w:multiLevelType w:val="multilevel"/>
    <w:tmpl w:val="ACCCC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D45337D"/>
    <w:multiLevelType w:val="multilevel"/>
    <w:tmpl w:val="0C989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4274053"/>
    <w:multiLevelType w:val="multilevel"/>
    <w:tmpl w:val="FB522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7D74500"/>
    <w:multiLevelType w:val="multilevel"/>
    <w:tmpl w:val="B1FC9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9823228"/>
    <w:multiLevelType w:val="multilevel"/>
    <w:tmpl w:val="AB02E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D974DC0"/>
    <w:multiLevelType w:val="multilevel"/>
    <w:tmpl w:val="28C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E3E6B20"/>
    <w:multiLevelType w:val="multilevel"/>
    <w:tmpl w:val="E1E22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9"/>
  </w:num>
  <w:num w:numId="3">
    <w:abstractNumId w:val="29"/>
  </w:num>
  <w:num w:numId="4">
    <w:abstractNumId w:val="13"/>
  </w:num>
  <w:num w:numId="5">
    <w:abstractNumId w:val="9"/>
  </w:num>
  <w:num w:numId="6">
    <w:abstractNumId w:val="0"/>
  </w:num>
  <w:num w:numId="7">
    <w:abstractNumId w:val="12"/>
  </w:num>
  <w:num w:numId="8">
    <w:abstractNumId w:val="22"/>
  </w:num>
  <w:num w:numId="9">
    <w:abstractNumId w:val="30"/>
  </w:num>
  <w:num w:numId="10">
    <w:abstractNumId w:val="26"/>
  </w:num>
  <w:num w:numId="11">
    <w:abstractNumId w:val="14"/>
  </w:num>
  <w:num w:numId="12">
    <w:abstractNumId w:val="28"/>
  </w:num>
  <w:num w:numId="13">
    <w:abstractNumId w:val="5"/>
  </w:num>
  <w:num w:numId="14">
    <w:abstractNumId w:val="38"/>
  </w:num>
  <w:num w:numId="15">
    <w:abstractNumId w:val="18"/>
  </w:num>
  <w:num w:numId="16">
    <w:abstractNumId w:val="2"/>
  </w:num>
  <w:num w:numId="17">
    <w:abstractNumId w:val="8"/>
  </w:num>
  <w:num w:numId="18">
    <w:abstractNumId w:val="11"/>
  </w:num>
  <w:num w:numId="19">
    <w:abstractNumId w:val="20"/>
  </w:num>
  <w:num w:numId="20">
    <w:abstractNumId w:val="10"/>
  </w:num>
  <w:num w:numId="21">
    <w:abstractNumId w:val="21"/>
  </w:num>
  <w:num w:numId="22">
    <w:abstractNumId w:val="31"/>
  </w:num>
  <w:num w:numId="23">
    <w:abstractNumId w:val="32"/>
  </w:num>
  <w:num w:numId="24">
    <w:abstractNumId w:val="16"/>
  </w:num>
  <w:num w:numId="25">
    <w:abstractNumId w:val="15"/>
  </w:num>
  <w:num w:numId="26">
    <w:abstractNumId w:val="25"/>
  </w:num>
  <w:num w:numId="27">
    <w:abstractNumId w:val="23"/>
  </w:num>
  <w:num w:numId="28">
    <w:abstractNumId w:val="36"/>
  </w:num>
  <w:num w:numId="29">
    <w:abstractNumId w:val="42"/>
  </w:num>
  <w:num w:numId="30">
    <w:abstractNumId w:val="27"/>
  </w:num>
  <w:num w:numId="31">
    <w:abstractNumId w:val="43"/>
  </w:num>
  <w:num w:numId="32">
    <w:abstractNumId w:val="7"/>
  </w:num>
  <w:num w:numId="33">
    <w:abstractNumId w:val="40"/>
  </w:num>
  <w:num w:numId="34">
    <w:abstractNumId w:val="17"/>
  </w:num>
  <w:num w:numId="35">
    <w:abstractNumId w:val="37"/>
  </w:num>
  <w:num w:numId="36">
    <w:abstractNumId w:val="6"/>
  </w:num>
  <w:num w:numId="37">
    <w:abstractNumId w:val="34"/>
  </w:num>
  <w:num w:numId="38">
    <w:abstractNumId w:val="35"/>
  </w:num>
  <w:num w:numId="39">
    <w:abstractNumId w:val="33"/>
  </w:num>
  <w:num w:numId="40">
    <w:abstractNumId w:val="39"/>
  </w:num>
  <w:num w:numId="41">
    <w:abstractNumId w:val="24"/>
  </w:num>
  <w:num w:numId="42">
    <w:abstractNumId w:val="44"/>
  </w:num>
  <w:num w:numId="43">
    <w:abstractNumId w:val="3"/>
  </w:num>
  <w:num w:numId="44">
    <w:abstractNumId w:val="41"/>
  </w:num>
  <w:num w:numId="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08A"/>
    <w:rsid w:val="002C6527"/>
    <w:rsid w:val="00A8340A"/>
    <w:rsid w:val="00B110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06217F-AE37-4ECB-AFF0-7E18F9497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B1108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B1108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B1108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108A"/>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B1108A"/>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B1108A"/>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B1108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1108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8767468">
      <w:bodyDiv w:val="1"/>
      <w:marLeft w:val="0"/>
      <w:marRight w:val="0"/>
      <w:marTop w:val="0"/>
      <w:marBottom w:val="0"/>
      <w:divBdr>
        <w:top w:val="none" w:sz="0" w:space="0" w:color="auto"/>
        <w:left w:val="none" w:sz="0" w:space="0" w:color="auto"/>
        <w:bottom w:val="none" w:sz="0" w:space="0" w:color="auto"/>
        <w:right w:val="none" w:sz="0" w:space="0" w:color="auto"/>
      </w:divBdr>
      <w:divsChild>
        <w:div w:id="1685549864">
          <w:blockQuote w:val="1"/>
          <w:marLeft w:val="720"/>
          <w:marRight w:val="720"/>
          <w:marTop w:val="100"/>
          <w:marBottom w:val="100"/>
          <w:divBdr>
            <w:top w:val="none" w:sz="0" w:space="0" w:color="auto"/>
            <w:left w:val="none" w:sz="0" w:space="0" w:color="auto"/>
            <w:bottom w:val="none" w:sz="0" w:space="0" w:color="auto"/>
            <w:right w:val="none" w:sz="0" w:space="0" w:color="auto"/>
          </w:divBdr>
        </w:div>
        <w:div w:id="1887522606">
          <w:marLeft w:val="0"/>
          <w:marRight w:val="0"/>
          <w:marTop w:val="0"/>
          <w:marBottom w:val="0"/>
          <w:divBdr>
            <w:top w:val="none" w:sz="0" w:space="0" w:color="auto"/>
            <w:left w:val="none" w:sz="0" w:space="0" w:color="auto"/>
            <w:bottom w:val="none" w:sz="0" w:space="0" w:color="auto"/>
            <w:right w:val="none" w:sz="0" w:space="0" w:color="auto"/>
          </w:divBdr>
          <w:divsChild>
            <w:div w:id="1180238337">
              <w:marLeft w:val="0"/>
              <w:marRight w:val="0"/>
              <w:marTop w:val="0"/>
              <w:marBottom w:val="0"/>
              <w:divBdr>
                <w:top w:val="none" w:sz="0" w:space="0" w:color="auto"/>
                <w:left w:val="none" w:sz="0" w:space="0" w:color="auto"/>
                <w:bottom w:val="none" w:sz="0" w:space="0" w:color="auto"/>
                <w:right w:val="none" w:sz="0" w:space="0" w:color="auto"/>
              </w:divBdr>
            </w:div>
          </w:divsChild>
        </w:div>
        <w:div w:id="1498032444">
          <w:blockQuote w:val="1"/>
          <w:marLeft w:val="720"/>
          <w:marRight w:val="720"/>
          <w:marTop w:val="100"/>
          <w:marBottom w:val="100"/>
          <w:divBdr>
            <w:top w:val="none" w:sz="0" w:space="0" w:color="auto"/>
            <w:left w:val="none" w:sz="0" w:space="0" w:color="auto"/>
            <w:bottom w:val="none" w:sz="0" w:space="0" w:color="auto"/>
            <w:right w:val="none" w:sz="0" w:space="0" w:color="auto"/>
          </w:divBdr>
        </w:div>
        <w:div w:id="2040660127">
          <w:blockQuote w:val="1"/>
          <w:marLeft w:val="720"/>
          <w:marRight w:val="720"/>
          <w:marTop w:val="100"/>
          <w:marBottom w:val="100"/>
          <w:divBdr>
            <w:top w:val="none" w:sz="0" w:space="0" w:color="auto"/>
            <w:left w:val="none" w:sz="0" w:space="0" w:color="auto"/>
            <w:bottom w:val="none" w:sz="0" w:space="0" w:color="auto"/>
            <w:right w:val="none" w:sz="0" w:space="0" w:color="auto"/>
          </w:divBdr>
        </w:div>
        <w:div w:id="20114482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3881</Words>
  <Characters>22127</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cp:revision>
  <dcterms:created xsi:type="dcterms:W3CDTF">2026-08-03T17:58:00Z</dcterms:created>
  <dcterms:modified xsi:type="dcterms:W3CDTF">2026-08-03T17:58:00Z</dcterms:modified>
</cp:coreProperties>
</file>