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9470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(5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47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rPr>
          <w:color w:val="006699"/>
        </w:rPr>
        <w:t>Earth Care Rent A Tech</w:t>
      </w:r>
    </w:p>
    <w:p>
      <w:pPr>
        <w:jc w:val="center"/>
      </w:pPr>
      <w:r>
        <w:rPr>
          <w:b/>
          <w:sz w:val="32"/>
        </w:rPr>
        <w:t>Professional Mileage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</w:tcPr>
          <w:p>
            <w:r>
              <w:t>Contractor: __________________</w:t>
            </w:r>
          </w:p>
        </w:tc>
        <w:tc>
          <w:tcPr>
            <w:tcW w:type="dxa" w:w="2700"/>
          </w:tcPr>
          <w:p>
            <w:r>
              <w:t>Month: __________________</w:t>
            </w:r>
          </w:p>
        </w:tc>
        <w:tc>
          <w:tcPr>
            <w:tcW w:type="dxa" w:w="2700"/>
          </w:tcPr>
          <w:p>
            <w:r>
              <w:t>Year: __________________</w:t>
            </w:r>
          </w:p>
        </w:tc>
        <w:tc>
          <w:tcPr>
            <w:tcW w:type="dxa" w:w="2700"/>
          </w:tcPr>
          <w:p>
            <w:r>
              <w:t>Vehicle: __________________</w:t>
            </w:r>
          </w:p>
        </w:tc>
      </w:tr>
      <w:tr>
        <w:tc>
          <w:tcPr>
            <w:tcW w:type="dxa" w:w="2700"/>
          </w:tcPr>
          <w:p>
            <w:r>
              <w:t>Starting Odometer: __________________</w:t>
            </w:r>
          </w:p>
        </w:tc>
        <w:tc>
          <w:tcPr>
            <w:tcW w:type="dxa" w:w="2700"/>
          </w:tcPr>
          <w:p>
            <w:r>
              <w:t>Ending Odometer: __________________</w:t>
            </w:r>
          </w:p>
        </w:tc>
        <w:tc>
          <w:tcPr>
            <w:tcW w:type="dxa" w:w="2700"/>
          </w:tcPr>
          <w:p>
            <w:r>
              <w:t>Prepared By: __________________</w:t>
            </w:r>
          </w:p>
        </w:tc>
        <w:tc>
          <w:tcPr>
            <w:tcW w:type="dxa" w:w="2700"/>
          </w:tcPr>
          <w:p>
            <w:r>
              <w:t>Date: 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Client / Purpose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Start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Destination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Start Odometer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End Odometer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Business Miles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Parking/Tolls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  <w:tr>
        <w:trPr>
          <w:trHeight w:val="360"/>
        </w:trPr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  <w:tc>
          <w:tcPr>
            <w:tcW w:type="dxa" w:w="1200"/>
            <w:vAlign w:val="center"/>
          </w:tcPr>
          <w:p>
            <w:r/>
          </w:p>
        </w:tc>
      </w:tr>
    </w:tbl>
    <w:p/>
    <w:p>
      <w:pPr>
        <w:pStyle w:val="Heading2"/>
      </w:pPr>
      <w:r>
        <w:rPr>
          <w:color w:val="006699"/>
        </w:rPr>
        <w:t>Monthly Totals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D9EAF7"/>
          </w:tcPr>
          <w:p>
            <w:r>
              <w:t>Total Business Miles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Total Parking &amp; Tolls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Beginning Odometer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Ending Odometer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IRS Rate Used (optional)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Total Reimbursement / Deduction</w:t>
            </w:r>
          </w:p>
        </w:tc>
        <w:tc>
          <w:tcPr>
            <w:tcW w:type="dxa" w:w="5400"/>
          </w:tcPr>
          <w:p>
            <w:r/>
          </w:p>
        </w:tc>
      </w:tr>
    </w:tbl>
    <w:p/>
    <w:p>
      <w:r>
        <w:rPr>
          <w:b/>
        </w:rPr>
        <w:t xml:space="preserve">Tip: </w:t>
      </w:r>
      <w:r>
        <w:t>Record each business trip as soon as it is completed. Keep supporting receipts for parking and tolls if applicable.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