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97280" cy="9091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s(5)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909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rPr>
          <w:color w:val="006699"/>
        </w:rPr>
        <w:t>Earth Care Professional Expense Tracker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</w:tcPr>
          <w:p>
            <w:r>
              <w:t>Contractor: __________________</w:t>
            </w:r>
          </w:p>
        </w:tc>
        <w:tc>
          <w:tcPr>
            <w:tcW w:type="dxa" w:w="2700"/>
          </w:tcPr>
          <w:p>
            <w:r>
              <w:t>Month: __________________</w:t>
            </w:r>
          </w:p>
        </w:tc>
        <w:tc>
          <w:tcPr>
            <w:tcW w:type="dxa" w:w="2700"/>
          </w:tcPr>
          <w:p>
            <w:r>
              <w:t>Year: __________________</w:t>
            </w:r>
          </w:p>
        </w:tc>
        <w:tc>
          <w:tcPr>
            <w:tcW w:type="dxa" w:w="2700"/>
          </w:tcPr>
          <w:p>
            <w:r>
              <w:t>Tax Year: __________________</w:t>
            </w:r>
          </w:p>
        </w:tc>
      </w:tr>
      <w:tr>
        <w:tc>
          <w:tcPr>
            <w:tcW w:type="dxa" w:w="2700"/>
          </w:tcPr>
          <w:p>
            <w:r>
              <w:t>Business Name: __________________</w:t>
            </w:r>
          </w:p>
        </w:tc>
        <w:tc>
          <w:tcPr>
            <w:tcW w:type="dxa" w:w="2700"/>
          </w:tcPr>
          <w:p>
            <w:r>
              <w:t>Prepared By: __________________</w:t>
            </w:r>
          </w:p>
        </w:tc>
        <w:tc>
          <w:tcPr>
            <w:tcW w:type="dxa" w:w="2700"/>
          </w:tcPr>
          <w:p>
            <w:r>
              <w:t>Phone: __________________</w:t>
            </w:r>
          </w:p>
        </w:tc>
        <w:tc>
          <w:tcPr>
            <w:tcW w:type="dxa" w:w="2700"/>
          </w:tcPr>
          <w:p>
            <w:r>
              <w:t>Email: __________________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</w:tblGrid>
      <w:tr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Vendor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Expense Category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Payment Method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Receipt?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Amount ($)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Job / Client</w:t>
            </w:r>
          </w:p>
        </w:tc>
        <w:tc>
          <w:tcPr>
            <w:tcW w:type="dxa" w:w="1200"/>
            <w:shd w:fill="1F4E79"/>
          </w:tcPr>
          <w:p>
            <w:r>
              <w:rPr>
                <w:b/>
                <w:color w:val="FFFFFF"/>
              </w:rPr>
              <w:t>Notes</w:t>
            </w:r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  <w:tr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  <w:tc>
          <w:tcPr>
            <w:tcW w:type="dxa" w:w="1200"/>
          </w:tcPr>
          <w:p>
            <w:r/>
          </w:p>
        </w:tc>
      </w:tr>
    </w:tbl>
    <w:p/>
    <w:p>
      <w:pPr>
        <w:pStyle w:val="Heading2"/>
      </w:pPr>
      <w:r>
        <w:rPr>
          <w:color w:val="006699"/>
        </w:rPr>
        <w:t>Expense Categories</w:t>
      </w:r>
    </w:p>
    <w:p>
      <w:r>
        <w:t>Materials • Fuel • Tools • Equipment • Marketing • Insurance • Licenses • Office Supplies • Software • Parking/Tolls • Meals (Business) • Training • Uniforms • Vehicle Maintenance • Other</w:t>
      </w:r>
    </w:p>
    <w:p>
      <w:pPr>
        <w:pStyle w:val="Heading2"/>
      </w:pPr>
      <w:r>
        <w:rPr>
          <w:color w:val="006699"/>
        </w:rPr>
        <w:t>Monthly Totals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fill="D9EAF7"/>
          </w:tcPr>
          <w:p>
            <w:r>
              <w:t>Total Expenses</w:t>
            </w:r>
          </w:p>
        </w:tc>
        <w:tc>
          <w:tcPr>
            <w:tcW w:type="dxa" w:w="5400"/>
          </w:tcPr>
          <w:p>
            <w:r/>
          </w:p>
        </w:tc>
      </w:tr>
      <w:tr>
        <w:tc>
          <w:tcPr>
            <w:tcW w:type="dxa" w:w="5400"/>
            <w:shd w:fill="D9EAF7"/>
          </w:tcPr>
          <w:p>
            <w:r>
              <w:t>Materials</w:t>
            </w:r>
          </w:p>
        </w:tc>
        <w:tc>
          <w:tcPr>
            <w:tcW w:type="dxa" w:w="5400"/>
          </w:tcPr>
          <w:p>
            <w:r/>
          </w:p>
        </w:tc>
      </w:tr>
      <w:tr>
        <w:tc>
          <w:tcPr>
            <w:tcW w:type="dxa" w:w="5400"/>
            <w:shd w:fill="D9EAF7"/>
          </w:tcPr>
          <w:p>
            <w:r>
              <w:t>Fuel &amp; Vehicle</w:t>
            </w:r>
          </w:p>
        </w:tc>
        <w:tc>
          <w:tcPr>
            <w:tcW w:type="dxa" w:w="5400"/>
          </w:tcPr>
          <w:p>
            <w:r/>
          </w:p>
        </w:tc>
      </w:tr>
      <w:tr>
        <w:tc>
          <w:tcPr>
            <w:tcW w:type="dxa" w:w="5400"/>
            <w:shd w:fill="D9EAF7"/>
          </w:tcPr>
          <w:p>
            <w:r>
              <w:t>Marketing</w:t>
            </w:r>
          </w:p>
        </w:tc>
        <w:tc>
          <w:tcPr>
            <w:tcW w:type="dxa" w:w="5400"/>
          </w:tcPr>
          <w:p>
            <w:r/>
          </w:p>
        </w:tc>
      </w:tr>
      <w:tr>
        <w:tc>
          <w:tcPr>
            <w:tcW w:type="dxa" w:w="5400"/>
            <w:shd w:fill="D9EAF7"/>
          </w:tcPr>
          <w:p>
            <w:r>
              <w:t>Training</w:t>
            </w:r>
          </w:p>
        </w:tc>
        <w:tc>
          <w:tcPr>
            <w:tcW w:type="dxa" w:w="5400"/>
          </w:tcPr>
          <w:p>
            <w:r/>
          </w:p>
        </w:tc>
      </w:tr>
      <w:tr>
        <w:tc>
          <w:tcPr>
            <w:tcW w:type="dxa" w:w="5400"/>
            <w:shd w:fill="D9EAF7"/>
          </w:tcPr>
          <w:p>
            <w:r>
              <w:t>Other</w:t>
            </w:r>
          </w:p>
        </w:tc>
        <w:tc>
          <w:tcPr>
            <w:tcW w:type="dxa" w:w="5400"/>
          </w:tcPr>
          <w:p>
            <w:r/>
          </w:p>
        </w:tc>
      </w:tr>
    </w:tbl>
    <w:p/>
    <w:p>
      <w:r>
        <w:rPr>
          <w:b/>
        </w:rPr>
        <w:t xml:space="preserve">Tip: </w:t>
      </w:r>
      <w:r>
        <w:t>Keep receipts and record expenses as soon as possible after each purchase.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